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585" w:rsidRPr="004A57BD" w:rsidRDefault="00065585" w:rsidP="004A57BD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color w:val="333333"/>
          <w:sz w:val="28"/>
          <w:szCs w:val="28"/>
        </w:rPr>
      </w:pPr>
      <w:bookmarkStart w:id="0" w:name="_GoBack"/>
      <w:r w:rsidRPr="004A57BD">
        <w:rPr>
          <w:color w:val="333333"/>
          <w:sz w:val="28"/>
          <w:szCs w:val="28"/>
        </w:rPr>
        <w:t>Цей метод, як і інші, часто розглядають як допоміжний. Однак він дає змогу людині проектувати реальність і по-своєму інтегрувати її. Отже, малюнок значною мірою несе на собі відбиток особистості лю</w:t>
      </w:r>
      <w:r w:rsidRPr="004A57BD">
        <w:rPr>
          <w:color w:val="333333"/>
          <w:sz w:val="28"/>
          <w:szCs w:val="28"/>
        </w:rPr>
        <w:softHyphen/>
        <w:t xml:space="preserve">дини, її настрою, стану, почуттів, переживань, взаємостосунків та ін. Результати малювання мало залежать від здібностей людини </w:t>
      </w:r>
      <w:proofErr w:type="spellStart"/>
      <w:r w:rsidRPr="004A57BD">
        <w:rPr>
          <w:color w:val="333333"/>
          <w:sz w:val="28"/>
          <w:szCs w:val="28"/>
        </w:rPr>
        <w:t>вербалізувати</w:t>
      </w:r>
      <w:proofErr w:type="spellEnd"/>
      <w:r w:rsidRPr="004A57BD">
        <w:rPr>
          <w:color w:val="333333"/>
          <w:sz w:val="28"/>
          <w:szCs w:val="28"/>
        </w:rPr>
        <w:t xml:space="preserve"> свої переживання. Та й для досліджуваного не завжди зрозумі</w:t>
      </w:r>
      <w:r w:rsidRPr="004A57BD">
        <w:rPr>
          <w:color w:val="333333"/>
          <w:sz w:val="28"/>
          <w:szCs w:val="28"/>
        </w:rPr>
        <w:softHyphen/>
        <w:t>ло, яким чином його малюнки можуть бути використані і яка інфор</w:t>
      </w:r>
      <w:r w:rsidRPr="004A57BD">
        <w:rPr>
          <w:color w:val="333333"/>
          <w:sz w:val="28"/>
          <w:szCs w:val="28"/>
        </w:rPr>
        <w:softHyphen/>
        <w:t>мація може бути отримана з їх допомогою.</w:t>
      </w:r>
    </w:p>
    <w:p w:rsidR="00065585" w:rsidRPr="004A57BD" w:rsidRDefault="00065585" w:rsidP="004A57BD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color w:val="333333"/>
          <w:sz w:val="28"/>
          <w:szCs w:val="28"/>
        </w:rPr>
      </w:pPr>
      <w:r w:rsidRPr="004A57BD">
        <w:rPr>
          <w:color w:val="333333"/>
          <w:sz w:val="28"/>
          <w:szCs w:val="28"/>
        </w:rPr>
        <w:t> </w:t>
      </w:r>
    </w:p>
    <w:p w:rsidR="00065585" w:rsidRPr="004A57BD" w:rsidRDefault="00065585" w:rsidP="004A57BD">
      <w:pPr>
        <w:pStyle w:val="21"/>
        <w:shd w:val="clear" w:color="auto" w:fill="FFFFFF"/>
        <w:spacing w:before="120" w:beforeAutospacing="0" w:after="120" w:afterAutospacing="0" w:line="408" w:lineRule="atLeast"/>
        <w:jc w:val="both"/>
        <w:rPr>
          <w:color w:val="333333"/>
          <w:sz w:val="28"/>
          <w:szCs w:val="28"/>
        </w:rPr>
      </w:pPr>
      <w:r w:rsidRPr="004A57BD">
        <w:rPr>
          <w:color w:val="333333"/>
          <w:sz w:val="28"/>
          <w:szCs w:val="28"/>
        </w:rPr>
        <w:t>Цей метод можна використовувати і для цілей психодіагностики, і в процесі психокорекції.</w:t>
      </w:r>
    </w:p>
    <w:p w:rsidR="00065585" w:rsidRPr="004A57BD" w:rsidRDefault="00065585" w:rsidP="004A57BD">
      <w:pPr>
        <w:pStyle w:val="21"/>
        <w:shd w:val="clear" w:color="auto" w:fill="FFFFFF"/>
        <w:spacing w:before="0" w:beforeAutospacing="0" w:after="0" w:afterAutospacing="0" w:line="408" w:lineRule="atLeast"/>
        <w:jc w:val="both"/>
        <w:rPr>
          <w:color w:val="333333"/>
          <w:sz w:val="28"/>
          <w:szCs w:val="28"/>
        </w:rPr>
      </w:pPr>
      <w:r w:rsidRPr="004A57BD">
        <w:rPr>
          <w:color w:val="333333"/>
          <w:sz w:val="28"/>
          <w:szCs w:val="28"/>
        </w:rPr>
        <w:t xml:space="preserve">Він сприяє самовираженню і </w:t>
      </w:r>
      <w:proofErr w:type="spellStart"/>
      <w:r w:rsidRPr="004A57BD">
        <w:rPr>
          <w:color w:val="333333"/>
          <w:sz w:val="28"/>
          <w:szCs w:val="28"/>
        </w:rPr>
        <w:t>саморозумінню</w:t>
      </w:r>
      <w:proofErr w:type="spellEnd"/>
      <w:r w:rsidRPr="004A57BD">
        <w:rPr>
          <w:color w:val="333333"/>
          <w:sz w:val="28"/>
          <w:szCs w:val="28"/>
        </w:rPr>
        <w:t xml:space="preserve"> клієнта та орієнто</w:t>
      </w:r>
      <w:r w:rsidRPr="004A57BD">
        <w:rPr>
          <w:color w:val="333333"/>
          <w:sz w:val="28"/>
          <w:szCs w:val="28"/>
        </w:rPr>
        <w:softHyphen/>
        <w:t>ваний на діагностику сили</w:t>
      </w:r>
      <w:r w:rsidRPr="004A57BD">
        <w:rPr>
          <w:rStyle w:val="a4"/>
          <w:color w:val="333333"/>
          <w:sz w:val="28"/>
          <w:szCs w:val="28"/>
          <w:bdr w:val="none" w:sz="0" w:space="0" w:color="auto" w:frame="1"/>
        </w:rPr>
        <w:t>Его</w:t>
      </w:r>
      <w:r w:rsidRPr="004A57BD">
        <w:rPr>
          <w:rStyle w:val="apple-converted-space"/>
          <w:color w:val="333333"/>
          <w:sz w:val="28"/>
          <w:szCs w:val="28"/>
        </w:rPr>
        <w:t> </w:t>
      </w:r>
      <w:r w:rsidRPr="004A57BD">
        <w:rPr>
          <w:color w:val="333333"/>
          <w:sz w:val="28"/>
          <w:szCs w:val="28"/>
        </w:rPr>
        <w:t>людини, її здатності переборювати несприятливі ситуації, протистояти їм. А також дає змогу здійснити діагностику особистісних резервів і особливостей захисних механіз</w:t>
      </w:r>
      <w:r w:rsidRPr="004A57BD">
        <w:rPr>
          <w:color w:val="333333"/>
          <w:sz w:val="28"/>
          <w:szCs w:val="28"/>
        </w:rPr>
        <w:softHyphen/>
        <w:t>мів.</w:t>
      </w:r>
    </w:p>
    <w:p w:rsidR="00065585" w:rsidRPr="004A57BD" w:rsidRDefault="00065585" w:rsidP="004A57BD">
      <w:pPr>
        <w:pStyle w:val="21"/>
        <w:shd w:val="clear" w:color="auto" w:fill="FFFFFF"/>
        <w:spacing w:before="0" w:beforeAutospacing="0" w:after="0" w:afterAutospacing="0" w:line="408" w:lineRule="atLeast"/>
        <w:jc w:val="both"/>
        <w:rPr>
          <w:color w:val="333333"/>
          <w:sz w:val="28"/>
          <w:szCs w:val="28"/>
        </w:rPr>
      </w:pPr>
      <w:r w:rsidRPr="004A57BD">
        <w:rPr>
          <w:rStyle w:val="a5"/>
          <w:color w:val="333333"/>
          <w:sz w:val="28"/>
          <w:szCs w:val="28"/>
          <w:bdr w:val="none" w:sz="0" w:space="0" w:color="auto" w:frame="1"/>
        </w:rPr>
        <w:t>Загальні положення</w:t>
      </w:r>
    </w:p>
    <w:p w:rsidR="00065585" w:rsidRPr="004A57BD" w:rsidRDefault="00065585" w:rsidP="004A57BD">
      <w:pPr>
        <w:pStyle w:val="21"/>
        <w:shd w:val="clear" w:color="auto" w:fill="FFFFFF"/>
        <w:spacing w:before="120" w:beforeAutospacing="0" w:after="120" w:afterAutospacing="0" w:line="408" w:lineRule="atLeast"/>
        <w:jc w:val="both"/>
        <w:rPr>
          <w:color w:val="333333"/>
          <w:sz w:val="28"/>
          <w:szCs w:val="28"/>
        </w:rPr>
      </w:pPr>
      <w:r w:rsidRPr="004A57BD">
        <w:rPr>
          <w:color w:val="333333"/>
          <w:sz w:val="28"/>
          <w:szCs w:val="28"/>
        </w:rPr>
        <w:t>Інструкція досліджуваному: "На чистому аркуші паперу форма</w:t>
      </w:r>
      <w:r w:rsidRPr="004A57BD">
        <w:rPr>
          <w:color w:val="333333"/>
          <w:sz w:val="28"/>
          <w:szCs w:val="28"/>
        </w:rPr>
        <w:softHyphen/>
        <w:t>том А4, у вертикальному положенні, намалюйте людину, а потім, на іншому такому ж аркуші — людину під дощем". Зіставлення двох малюнків дає змогу визначити, як людина реагує на стресові, нес</w:t>
      </w:r>
      <w:r w:rsidRPr="004A57BD">
        <w:rPr>
          <w:color w:val="333333"/>
          <w:sz w:val="28"/>
          <w:szCs w:val="28"/>
        </w:rPr>
        <w:softHyphen/>
        <w:t>приятливі ситуації, що вона почуває під час труднощів. У процесі тестування важливо спостерігати за ходом малювання і звертати ува</w:t>
      </w:r>
      <w:r w:rsidRPr="004A57BD">
        <w:rPr>
          <w:color w:val="333333"/>
          <w:sz w:val="28"/>
          <w:szCs w:val="28"/>
        </w:rPr>
        <w:softHyphen/>
        <w:t>гу на всі висловлювання досліджуваного. Для одержання більш дос</w:t>
      </w:r>
      <w:r w:rsidRPr="004A57BD">
        <w:rPr>
          <w:color w:val="333333"/>
          <w:sz w:val="28"/>
          <w:szCs w:val="28"/>
        </w:rPr>
        <w:softHyphen/>
        <w:t>товірної інформації необхідно провести додаткове опитування дос</w:t>
      </w:r>
      <w:r w:rsidRPr="004A57BD">
        <w:rPr>
          <w:color w:val="333333"/>
          <w:sz w:val="28"/>
          <w:szCs w:val="28"/>
        </w:rPr>
        <w:softHyphen/>
        <w:t>ліджуваного.</w:t>
      </w:r>
    </w:p>
    <w:p w:rsidR="00065585" w:rsidRPr="004A57BD" w:rsidRDefault="00065585" w:rsidP="004A57BD">
      <w:pPr>
        <w:pStyle w:val="21"/>
        <w:shd w:val="clear" w:color="auto" w:fill="FFFFFF"/>
        <w:spacing w:before="120" w:beforeAutospacing="0" w:after="120" w:afterAutospacing="0" w:line="408" w:lineRule="atLeast"/>
        <w:jc w:val="both"/>
        <w:rPr>
          <w:color w:val="333333"/>
          <w:sz w:val="28"/>
          <w:szCs w:val="28"/>
        </w:rPr>
      </w:pPr>
      <w:r w:rsidRPr="004A57BD">
        <w:rPr>
          <w:color w:val="333333"/>
          <w:sz w:val="28"/>
          <w:szCs w:val="28"/>
        </w:rPr>
        <w:t>При інтерпретації малюнків рекомендується керуватися такими положеннями. Коли малюнок готовий, важливо сприйняти його в цілому. Необхідно "увійти" у малюнок і відчути, в якому настрої пе</w:t>
      </w:r>
      <w:r w:rsidRPr="004A57BD">
        <w:rPr>
          <w:color w:val="333333"/>
          <w:sz w:val="28"/>
          <w:szCs w:val="28"/>
        </w:rPr>
        <w:softHyphen/>
        <w:t>ребуває персонаж (радісному, сумному, обтяженому і т. д.), чи почу</w:t>
      </w:r>
      <w:r w:rsidRPr="004A57BD">
        <w:rPr>
          <w:color w:val="333333"/>
          <w:sz w:val="28"/>
          <w:szCs w:val="28"/>
        </w:rPr>
        <w:softHyphen/>
        <w:t>вається він безпомічним або, навпаки, відчуває в собі внутрішні ре</w:t>
      </w:r>
      <w:r w:rsidRPr="004A57BD">
        <w:rPr>
          <w:color w:val="333333"/>
          <w:sz w:val="28"/>
          <w:szCs w:val="28"/>
        </w:rPr>
        <w:softHyphen/>
        <w:t>сурси для боротьби з труднощами, а можливо, спокійно й адекватно сприймає їх, вважаючи звичайним життєвим явищем. Таким чином, важливо відстежити загальне враження від малюнка. Це інтуїтивний процес. Тільки після цього можна перейти до аналізу всіх специфіч</w:t>
      </w:r>
      <w:r w:rsidRPr="004A57BD">
        <w:rPr>
          <w:color w:val="333333"/>
          <w:sz w:val="28"/>
          <w:szCs w:val="28"/>
        </w:rPr>
        <w:softHyphen/>
        <w:t>них деталей з погляду логіки, спираючись при цьому на основні по</w:t>
      </w:r>
      <w:r w:rsidRPr="004A57BD">
        <w:rPr>
          <w:color w:val="333333"/>
          <w:sz w:val="28"/>
          <w:szCs w:val="28"/>
        </w:rPr>
        <w:softHyphen/>
        <w:t>ложення інтерпретації.</w:t>
      </w:r>
    </w:p>
    <w:p w:rsidR="00065585" w:rsidRPr="004A57BD" w:rsidRDefault="00065585" w:rsidP="004A57BD">
      <w:pPr>
        <w:pStyle w:val="21"/>
        <w:shd w:val="clear" w:color="auto" w:fill="FFFFFF"/>
        <w:spacing w:before="0" w:beforeAutospacing="0" w:after="0" w:afterAutospacing="0" w:line="408" w:lineRule="atLeast"/>
        <w:jc w:val="both"/>
        <w:rPr>
          <w:color w:val="333333"/>
          <w:sz w:val="28"/>
          <w:szCs w:val="28"/>
        </w:rPr>
      </w:pPr>
      <w:r w:rsidRPr="004A57BD">
        <w:rPr>
          <w:rStyle w:val="a5"/>
          <w:color w:val="333333"/>
          <w:sz w:val="28"/>
          <w:szCs w:val="28"/>
          <w:bdr w:val="none" w:sz="0" w:space="0" w:color="auto" w:frame="1"/>
        </w:rPr>
        <w:t>Інтерпретація</w:t>
      </w:r>
    </w:p>
    <w:p w:rsidR="00065585" w:rsidRPr="004A57BD" w:rsidRDefault="00065585" w:rsidP="004A57BD">
      <w:pPr>
        <w:pStyle w:val="21"/>
        <w:shd w:val="clear" w:color="auto" w:fill="FFFFFF"/>
        <w:spacing w:before="0" w:beforeAutospacing="0" w:after="0" w:afterAutospacing="0" w:line="408" w:lineRule="atLeast"/>
        <w:jc w:val="both"/>
        <w:rPr>
          <w:color w:val="333333"/>
          <w:sz w:val="28"/>
          <w:szCs w:val="28"/>
        </w:rPr>
      </w:pPr>
      <w:r w:rsidRPr="004A57BD">
        <w:rPr>
          <w:rStyle w:val="a4"/>
          <w:color w:val="333333"/>
          <w:sz w:val="28"/>
          <w:szCs w:val="28"/>
          <w:bdr w:val="none" w:sz="0" w:space="0" w:color="auto" w:frame="1"/>
        </w:rPr>
        <w:t>Зміна експозиції</w:t>
      </w:r>
    </w:p>
    <w:p w:rsidR="00065585" w:rsidRPr="004A57BD" w:rsidRDefault="00065585" w:rsidP="004A57BD">
      <w:pPr>
        <w:pStyle w:val="21"/>
        <w:shd w:val="clear" w:color="auto" w:fill="FFFFFF"/>
        <w:spacing w:before="120" w:beforeAutospacing="0" w:after="120" w:afterAutospacing="0" w:line="408" w:lineRule="atLeast"/>
        <w:jc w:val="both"/>
        <w:rPr>
          <w:color w:val="333333"/>
          <w:sz w:val="28"/>
          <w:szCs w:val="28"/>
        </w:rPr>
      </w:pPr>
      <w:r w:rsidRPr="004A57BD">
        <w:rPr>
          <w:color w:val="333333"/>
          <w:sz w:val="28"/>
          <w:szCs w:val="28"/>
        </w:rPr>
        <w:lastRenderedPageBreak/>
        <w:t>У малюнку "Людина під дощем" порівняно з малюнком "Люди</w:t>
      </w:r>
      <w:r w:rsidRPr="004A57BD">
        <w:rPr>
          <w:color w:val="333333"/>
          <w:sz w:val="28"/>
          <w:szCs w:val="28"/>
        </w:rPr>
        <w:softHyphen/>
        <w:t>на", як правило, виявляються істотні відмінності. Важливо подиви</w:t>
      </w:r>
      <w:r w:rsidRPr="004A57BD">
        <w:rPr>
          <w:color w:val="333333"/>
          <w:sz w:val="28"/>
          <w:szCs w:val="28"/>
        </w:rPr>
        <w:softHyphen/>
        <w:t>тися, як змінилася експозиція. Так, наприклад, якщо людина зобра</w:t>
      </w:r>
      <w:r w:rsidRPr="004A57BD">
        <w:rPr>
          <w:color w:val="333333"/>
          <w:sz w:val="28"/>
          <w:szCs w:val="28"/>
        </w:rPr>
        <w:softHyphen/>
        <w:t>жена у русі, то це може бути пов'язано з тенденцією до відходу від складних життєвих ситуацій, уникненням неприємностей (особливо якщо фігура людини зображується таким чином, що за нею нібито можна спостерігати з висоти пташиного польоту). У випадку розта</w:t>
      </w:r>
      <w:r w:rsidRPr="004A57BD">
        <w:rPr>
          <w:color w:val="333333"/>
          <w:sz w:val="28"/>
          <w:szCs w:val="28"/>
        </w:rPr>
        <w:softHyphen/>
        <w:t>шування фігури людини під дощем у верхній частині аркуша можна припустити, що досліджуваний схильний до відходу від дійсності, до втрати опори під ногами, а також наявність захисних механізмів за типом фантазування, надмірного оптимізму, які часто невиправдані. Зображення фігури у профіль або спиною вказує на прагнення зрек</w:t>
      </w:r>
      <w:r w:rsidRPr="004A57BD">
        <w:rPr>
          <w:color w:val="333333"/>
          <w:sz w:val="28"/>
          <w:szCs w:val="28"/>
        </w:rPr>
        <w:softHyphen/>
        <w:t>тися світу, до самозахисту.</w:t>
      </w:r>
    </w:p>
    <w:p w:rsidR="00065585" w:rsidRPr="004A57BD" w:rsidRDefault="00065585" w:rsidP="004A57BD">
      <w:pPr>
        <w:pStyle w:val="21"/>
        <w:shd w:val="clear" w:color="auto" w:fill="FFFFFF"/>
        <w:spacing w:before="0" w:beforeAutospacing="0" w:after="0" w:afterAutospacing="0" w:line="408" w:lineRule="atLeast"/>
        <w:jc w:val="both"/>
        <w:rPr>
          <w:color w:val="333333"/>
          <w:sz w:val="28"/>
          <w:szCs w:val="28"/>
        </w:rPr>
      </w:pPr>
      <w:r w:rsidRPr="004A57BD">
        <w:rPr>
          <w:rStyle w:val="a4"/>
          <w:color w:val="333333"/>
          <w:sz w:val="28"/>
          <w:szCs w:val="28"/>
          <w:bdr w:val="none" w:sz="0" w:space="0" w:color="auto" w:frame="1"/>
        </w:rPr>
        <w:t>Зображення фігури внизу аркуша</w:t>
      </w:r>
      <w:r w:rsidRPr="004A57BD">
        <w:rPr>
          <w:rStyle w:val="apple-converted-space"/>
          <w:color w:val="333333"/>
          <w:sz w:val="28"/>
          <w:szCs w:val="28"/>
        </w:rPr>
        <w:t> </w:t>
      </w:r>
      <w:r w:rsidRPr="004A57BD">
        <w:rPr>
          <w:color w:val="333333"/>
          <w:sz w:val="28"/>
          <w:szCs w:val="28"/>
        </w:rPr>
        <w:t>може свідчити про наявність депресивних тенденцій, почуття незахище</w:t>
      </w:r>
      <w:r w:rsidRPr="004A57BD">
        <w:rPr>
          <w:color w:val="333333"/>
          <w:sz w:val="28"/>
          <w:szCs w:val="28"/>
        </w:rPr>
        <w:softHyphen/>
        <w:t>ності. В іншому випадку при інтерпретації варто спиратися на малю</w:t>
      </w:r>
      <w:r w:rsidRPr="004A57BD">
        <w:rPr>
          <w:color w:val="333333"/>
          <w:sz w:val="28"/>
          <w:szCs w:val="28"/>
        </w:rPr>
        <w:softHyphen/>
        <w:t>нок "Людина". Наприклад, зображення, зміщене ліворуч, можливо, пов'язано з наявністю імпульсивності в поводженні, орієнтацією на минуле, у ряді випадків із залежністю від матері. Зображення, зміще</w:t>
      </w:r>
      <w:r w:rsidRPr="004A57BD">
        <w:rPr>
          <w:color w:val="333333"/>
          <w:sz w:val="28"/>
          <w:szCs w:val="28"/>
        </w:rPr>
        <w:softHyphen/>
        <w:t>не праворуч, вказує на наявність орієнтації на оточення і, можливо, залежність від батька.</w:t>
      </w:r>
    </w:p>
    <w:p w:rsidR="00065585" w:rsidRPr="004A57BD" w:rsidRDefault="00065585" w:rsidP="004A57BD">
      <w:pPr>
        <w:pStyle w:val="30"/>
        <w:shd w:val="clear" w:color="auto" w:fill="FFFFFF"/>
        <w:spacing w:before="0" w:beforeAutospacing="0" w:after="0" w:afterAutospacing="0" w:line="408" w:lineRule="atLeast"/>
        <w:jc w:val="both"/>
        <w:rPr>
          <w:color w:val="333333"/>
          <w:sz w:val="28"/>
          <w:szCs w:val="28"/>
        </w:rPr>
      </w:pPr>
      <w:r w:rsidRPr="004A57BD">
        <w:rPr>
          <w:rStyle w:val="a4"/>
          <w:color w:val="333333"/>
          <w:sz w:val="28"/>
          <w:szCs w:val="28"/>
          <w:bdr w:val="none" w:sz="0" w:space="0" w:color="auto" w:frame="1"/>
        </w:rPr>
        <w:t>Трансформація фігури</w:t>
      </w:r>
    </w:p>
    <w:p w:rsidR="00065585" w:rsidRPr="004A57BD" w:rsidRDefault="00065585" w:rsidP="004A57BD">
      <w:pPr>
        <w:pStyle w:val="21"/>
        <w:shd w:val="clear" w:color="auto" w:fill="FFFFFF"/>
        <w:spacing w:before="0" w:beforeAutospacing="0" w:after="0" w:afterAutospacing="0" w:line="408" w:lineRule="atLeast"/>
        <w:jc w:val="both"/>
        <w:rPr>
          <w:color w:val="333333"/>
          <w:sz w:val="28"/>
          <w:szCs w:val="28"/>
        </w:rPr>
      </w:pPr>
      <w:r w:rsidRPr="004A57BD">
        <w:rPr>
          <w:rStyle w:val="a4"/>
          <w:color w:val="333333"/>
          <w:sz w:val="28"/>
          <w:szCs w:val="28"/>
          <w:bdr w:val="none" w:sz="0" w:space="0" w:color="auto" w:frame="1"/>
        </w:rPr>
        <w:t>Збільшення розміру фігури</w:t>
      </w:r>
      <w:r w:rsidRPr="004A57BD">
        <w:rPr>
          <w:rStyle w:val="apple-converted-space"/>
          <w:color w:val="333333"/>
          <w:sz w:val="28"/>
          <w:szCs w:val="28"/>
        </w:rPr>
        <w:t> </w:t>
      </w:r>
      <w:r w:rsidRPr="004A57BD">
        <w:rPr>
          <w:color w:val="333333"/>
          <w:sz w:val="28"/>
          <w:szCs w:val="28"/>
        </w:rPr>
        <w:t>іноді зустрічається в підлітків, яких мобілізують неприємності, роблять сильнішими і впевненими. Зменшення фігури робиться тоді, коли досліджуваний має потре</w:t>
      </w:r>
      <w:r w:rsidRPr="004A57BD">
        <w:rPr>
          <w:color w:val="333333"/>
          <w:sz w:val="28"/>
          <w:szCs w:val="28"/>
        </w:rPr>
        <w:softHyphen/>
        <w:t>бу в захисті і заступництві, прагне перенести відповідальність за власне життя на інших. Хлопці, що малюють маленькі фігурки, як правило, соромляться виявляти свої почуття і мають тенденцію до стриманості і деякої загальмованості при взаємодії з людьми. Во</w:t>
      </w:r>
      <w:r w:rsidRPr="004A57BD">
        <w:rPr>
          <w:color w:val="333333"/>
          <w:sz w:val="28"/>
          <w:szCs w:val="28"/>
        </w:rPr>
        <w:softHyphen/>
        <w:t>ни піддаються депресивним станам внаслідок стресу.</w:t>
      </w:r>
    </w:p>
    <w:p w:rsidR="00065585" w:rsidRPr="004A57BD" w:rsidRDefault="00065585" w:rsidP="004A57BD">
      <w:pPr>
        <w:pStyle w:val="21"/>
        <w:shd w:val="clear" w:color="auto" w:fill="FFFFFF"/>
        <w:spacing w:before="0" w:beforeAutospacing="0" w:after="0" w:afterAutospacing="0" w:line="408" w:lineRule="atLeast"/>
        <w:jc w:val="both"/>
        <w:rPr>
          <w:color w:val="333333"/>
          <w:sz w:val="28"/>
          <w:szCs w:val="28"/>
        </w:rPr>
      </w:pPr>
      <w:r w:rsidRPr="004A57BD">
        <w:rPr>
          <w:rStyle w:val="a4"/>
          <w:color w:val="333333"/>
          <w:sz w:val="28"/>
          <w:szCs w:val="28"/>
          <w:bdr w:val="none" w:sz="0" w:space="0" w:color="auto" w:frame="1"/>
        </w:rPr>
        <w:t>Зображення людини протилежної статі</w:t>
      </w:r>
      <w:r w:rsidRPr="004A57BD">
        <w:rPr>
          <w:rStyle w:val="apple-converted-space"/>
          <w:color w:val="333333"/>
          <w:sz w:val="28"/>
          <w:szCs w:val="28"/>
        </w:rPr>
        <w:t> </w:t>
      </w:r>
      <w:r w:rsidRPr="004A57BD">
        <w:rPr>
          <w:color w:val="333333"/>
          <w:sz w:val="28"/>
          <w:szCs w:val="28"/>
        </w:rPr>
        <w:t>може вказувати на певний тип реагу</w:t>
      </w:r>
      <w:r w:rsidRPr="004A57BD">
        <w:rPr>
          <w:color w:val="333333"/>
          <w:sz w:val="28"/>
          <w:szCs w:val="28"/>
        </w:rPr>
        <w:softHyphen/>
        <w:t xml:space="preserve">вання в складній ситуації, "включення" поведінкових програм, запозичених у конкретних людей з найближчого оточення. Зміна віку вказує на самовідчуття людини в ситуації життєвих проблем. Якщо в малюнку "Людина під дощем" при зображенні фігури не малюються якісь частини тіла (ноги, руки, вуха, очі), то це вказує на специфіку захисних механізмів і особливості проявів </w:t>
      </w:r>
      <w:proofErr w:type="spellStart"/>
      <w:r w:rsidRPr="004A57BD">
        <w:rPr>
          <w:color w:val="333333"/>
          <w:sz w:val="28"/>
          <w:szCs w:val="28"/>
        </w:rPr>
        <w:t>его-реакцій</w:t>
      </w:r>
      <w:proofErr w:type="spellEnd"/>
      <w:r w:rsidRPr="004A57BD">
        <w:rPr>
          <w:color w:val="333333"/>
          <w:sz w:val="28"/>
          <w:szCs w:val="28"/>
        </w:rPr>
        <w:t>.</w:t>
      </w:r>
    </w:p>
    <w:p w:rsidR="00065585" w:rsidRPr="004A57BD" w:rsidRDefault="00065585" w:rsidP="004A57BD">
      <w:pPr>
        <w:pStyle w:val="21"/>
        <w:shd w:val="clear" w:color="auto" w:fill="FFFFFF"/>
        <w:spacing w:before="0" w:beforeAutospacing="0" w:after="0" w:afterAutospacing="0" w:line="408" w:lineRule="atLeast"/>
        <w:jc w:val="both"/>
        <w:rPr>
          <w:color w:val="333333"/>
          <w:sz w:val="28"/>
          <w:szCs w:val="28"/>
        </w:rPr>
      </w:pPr>
      <w:r w:rsidRPr="004A57BD">
        <w:rPr>
          <w:rStyle w:val="a4"/>
          <w:color w:val="333333"/>
          <w:sz w:val="28"/>
          <w:szCs w:val="28"/>
          <w:bdr w:val="none" w:sz="0" w:space="0" w:color="auto" w:frame="1"/>
        </w:rPr>
        <w:lastRenderedPageBreak/>
        <w:t>Функція одягу</w:t>
      </w:r>
      <w:r w:rsidRPr="004A57BD">
        <w:rPr>
          <w:rStyle w:val="apple-converted-space"/>
          <w:color w:val="333333"/>
          <w:sz w:val="28"/>
          <w:szCs w:val="28"/>
        </w:rPr>
        <w:t> </w:t>
      </w:r>
      <w:r w:rsidRPr="004A57BD">
        <w:rPr>
          <w:color w:val="333333"/>
          <w:sz w:val="28"/>
          <w:szCs w:val="28"/>
        </w:rPr>
        <w:t>— "формування захисту від стихії". Достатність одягу вказує на потребу в додатковому захисті. Відсутність одягу пов'язана з ігноруванням певних стереотипів поведінки, імпуль</w:t>
      </w:r>
      <w:r w:rsidRPr="004A57BD">
        <w:rPr>
          <w:color w:val="333333"/>
          <w:sz w:val="28"/>
          <w:szCs w:val="28"/>
        </w:rPr>
        <w:softHyphen/>
        <w:t>сивністю реагування.</w:t>
      </w:r>
    </w:p>
    <w:p w:rsidR="00065585" w:rsidRPr="004A57BD" w:rsidRDefault="00065585" w:rsidP="004A57BD">
      <w:pPr>
        <w:pStyle w:val="30"/>
        <w:shd w:val="clear" w:color="auto" w:fill="FFFFFF"/>
        <w:spacing w:before="0" w:beforeAutospacing="0" w:after="0" w:afterAutospacing="0" w:line="408" w:lineRule="atLeast"/>
        <w:jc w:val="both"/>
        <w:rPr>
          <w:color w:val="333333"/>
          <w:sz w:val="28"/>
          <w:szCs w:val="28"/>
        </w:rPr>
      </w:pPr>
      <w:r w:rsidRPr="004A57BD">
        <w:rPr>
          <w:rStyle w:val="a4"/>
          <w:color w:val="333333"/>
          <w:sz w:val="28"/>
          <w:szCs w:val="28"/>
          <w:bdr w:val="none" w:sz="0" w:space="0" w:color="auto" w:frame="1"/>
        </w:rPr>
        <w:t>Атрибути дощу</w:t>
      </w:r>
    </w:p>
    <w:p w:rsidR="00065585" w:rsidRPr="004A57BD" w:rsidRDefault="00065585" w:rsidP="004A57BD">
      <w:pPr>
        <w:pStyle w:val="21"/>
        <w:shd w:val="clear" w:color="auto" w:fill="FFFFFF"/>
        <w:spacing w:before="0" w:beforeAutospacing="0" w:after="0" w:afterAutospacing="0" w:line="408" w:lineRule="atLeast"/>
        <w:jc w:val="both"/>
        <w:rPr>
          <w:color w:val="333333"/>
          <w:sz w:val="28"/>
          <w:szCs w:val="28"/>
        </w:rPr>
      </w:pPr>
      <w:r w:rsidRPr="004A57BD">
        <w:rPr>
          <w:rStyle w:val="a4"/>
          <w:color w:val="333333"/>
          <w:sz w:val="28"/>
          <w:szCs w:val="28"/>
          <w:bdr w:val="none" w:sz="0" w:space="0" w:color="auto" w:frame="1"/>
        </w:rPr>
        <w:t>Дощ</w:t>
      </w:r>
      <w:r w:rsidRPr="004A57BD">
        <w:rPr>
          <w:rStyle w:val="apple-converted-space"/>
          <w:color w:val="333333"/>
          <w:sz w:val="28"/>
          <w:szCs w:val="28"/>
        </w:rPr>
        <w:t> </w:t>
      </w:r>
      <w:r w:rsidRPr="004A57BD">
        <w:rPr>
          <w:color w:val="333333"/>
          <w:sz w:val="28"/>
          <w:szCs w:val="28"/>
        </w:rPr>
        <w:t>— перешкода, небажаний вплив, що спонукує людину закри</w:t>
      </w:r>
      <w:r w:rsidRPr="004A57BD">
        <w:rPr>
          <w:color w:val="333333"/>
          <w:sz w:val="28"/>
          <w:szCs w:val="28"/>
        </w:rPr>
        <w:softHyphen/>
        <w:t>тися, сховатися. Характер її зображення пов'язаний з тим, як люди</w:t>
      </w:r>
      <w:r w:rsidRPr="004A57BD">
        <w:rPr>
          <w:color w:val="333333"/>
          <w:sz w:val="28"/>
          <w:szCs w:val="28"/>
        </w:rPr>
        <w:softHyphen/>
        <w:t>ною сприймається важка ситуація: рідкі краплі — як тимчасова, пе</w:t>
      </w:r>
      <w:r w:rsidRPr="004A57BD">
        <w:rPr>
          <w:color w:val="333333"/>
          <w:sz w:val="28"/>
          <w:szCs w:val="28"/>
        </w:rPr>
        <w:softHyphen/>
        <w:t>реборна; важкі, зафарбовані краплі або лінії — важка, постійна. Не</w:t>
      </w:r>
      <w:r w:rsidRPr="004A57BD">
        <w:rPr>
          <w:color w:val="333333"/>
          <w:sz w:val="28"/>
          <w:szCs w:val="28"/>
        </w:rPr>
        <w:softHyphen/>
        <w:t xml:space="preserve">обхідно визначити, звідки дощ "приходить" (праворуч або ліворуч від людини) і яка частина фігури піддається впливу більшою мірою. Інтерпретація проводиться відповідно до приписуваних значень правого і лівого боку аркуша або фігури </w:t>
      </w:r>
      <w:proofErr w:type="spellStart"/>
      <w:r w:rsidRPr="004A57BD">
        <w:rPr>
          <w:color w:val="333333"/>
          <w:sz w:val="28"/>
          <w:szCs w:val="28"/>
        </w:rPr>
        <w:t>людини.</w:t>
      </w:r>
      <w:proofErr w:type="spellEnd"/>
      <w:r w:rsidRPr="004A57BD">
        <w:rPr>
          <w:rStyle w:val="apple-converted-space"/>
          <w:color w:val="333333"/>
          <w:sz w:val="28"/>
          <w:szCs w:val="28"/>
        </w:rPr>
        <w:t> </w:t>
      </w:r>
      <w:r w:rsidRPr="004A57BD">
        <w:rPr>
          <w:rStyle w:val="a4"/>
          <w:color w:val="333333"/>
          <w:sz w:val="28"/>
          <w:szCs w:val="28"/>
          <w:bdr w:val="none" w:sz="0" w:space="0" w:color="auto" w:frame="1"/>
        </w:rPr>
        <w:t>Хмари</w:t>
      </w:r>
      <w:r w:rsidRPr="004A57BD">
        <w:rPr>
          <w:rStyle w:val="apple-converted-space"/>
          <w:color w:val="333333"/>
          <w:sz w:val="28"/>
          <w:szCs w:val="28"/>
        </w:rPr>
        <w:t> </w:t>
      </w:r>
      <w:r w:rsidRPr="004A57BD">
        <w:rPr>
          <w:color w:val="333333"/>
          <w:sz w:val="28"/>
          <w:szCs w:val="28"/>
        </w:rPr>
        <w:t>— символ чекання неприємностей. Важливо звертати увагу на кількість хмар, їх щільність, розмір, розташування. У депресивному стані зображу</w:t>
      </w:r>
      <w:r w:rsidRPr="004A57BD">
        <w:rPr>
          <w:color w:val="333333"/>
          <w:sz w:val="28"/>
          <w:szCs w:val="28"/>
        </w:rPr>
        <w:softHyphen/>
        <w:t>ються важкі грозові хмари, що займають усе небо.</w:t>
      </w:r>
      <w:r w:rsidRPr="004A57BD">
        <w:rPr>
          <w:rStyle w:val="apple-converted-space"/>
          <w:color w:val="333333"/>
          <w:sz w:val="28"/>
          <w:szCs w:val="28"/>
        </w:rPr>
        <w:t> </w:t>
      </w:r>
      <w:r w:rsidRPr="004A57BD">
        <w:rPr>
          <w:rStyle w:val="a4"/>
          <w:color w:val="333333"/>
          <w:sz w:val="28"/>
          <w:szCs w:val="28"/>
          <w:bdr w:val="none" w:sz="0" w:space="0" w:color="auto" w:frame="1"/>
        </w:rPr>
        <w:t>Калюжі, бруд</w:t>
      </w:r>
      <w:r w:rsidRPr="004A57BD">
        <w:rPr>
          <w:rStyle w:val="apple-converted-space"/>
          <w:color w:val="333333"/>
          <w:sz w:val="28"/>
          <w:szCs w:val="28"/>
        </w:rPr>
        <w:t> </w:t>
      </w:r>
      <w:r w:rsidRPr="004A57BD">
        <w:rPr>
          <w:color w:val="333333"/>
          <w:sz w:val="28"/>
          <w:szCs w:val="28"/>
        </w:rPr>
        <w:t>сим</w:t>
      </w:r>
      <w:r w:rsidRPr="004A57BD">
        <w:rPr>
          <w:color w:val="333333"/>
          <w:sz w:val="28"/>
          <w:szCs w:val="28"/>
        </w:rPr>
        <w:softHyphen/>
        <w:t>волічно відбивають наслідки тривожної ситуації, ті переживання, що залишаються після "дощу". Варто звернути увагу на манеру зоб</w:t>
      </w:r>
      <w:r w:rsidRPr="004A57BD">
        <w:rPr>
          <w:color w:val="333333"/>
          <w:sz w:val="28"/>
          <w:szCs w:val="28"/>
        </w:rPr>
        <w:softHyphen/>
        <w:t>раження калюж (форму, глибину, бризки). Важливо зазначити, як розташовані калюжі щодо фігури людини (чи знаходяться вони пе</w:t>
      </w:r>
      <w:r w:rsidRPr="004A57BD">
        <w:rPr>
          <w:color w:val="333333"/>
          <w:sz w:val="28"/>
          <w:szCs w:val="28"/>
        </w:rPr>
        <w:softHyphen/>
        <w:t>ред або за фігурою, оточують людину з усіх боків або вона сама сто</w:t>
      </w:r>
      <w:r w:rsidRPr="004A57BD">
        <w:rPr>
          <w:color w:val="333333"/>
          <w:sz w:val="28"/>
          <w:szCs w:val="28"/>
        </w:rPr>
        <w:softHyphen/>
        <w:t>їть у калюжі).</w:t>
      </w:r>
    </w:p>
    <w:p w:rsidR="00065585" w:rsidRPr="004A57BD" w:rsidRDefault="00065585" w:rsidP="004A57BD">
      <w:pPr>
        <w:pStyle w:val="30"/>
        <w:shd w:val="clear" w:color="auto" w:fill="FFFFFF"/>
        <w:spacing w:before="0" w:beforeAutospacing="0" w:after="0" w:afterAutospacing="0" w:line="408" w:lineRule="atLeast"/>
        <w:jc w:val="both"/>
        <w:rPr>
          <w:color w:val="333333"/>
          <w:sz w:val="28"/>
          <w:szCs w:val="28"/>
        </w:rPr>
      </w:pPr>
      <w:r w:rsidRPr="004A57BD">
        <w:rPr>
          <w:rStyle w:val="a4"/>
          <w:color w:val="333333"/>
          <w:sz w:val="28"/>
          <w:szCs w:val="28"/>
          <w:bdr w:val="none" w:sz="0" w:space="0" w:color="auto" w:frame="1"/>
        </w:rPr>
        <w:t>Додаткові деталі</w:t>
      </w:r>
    </w:p>
    <w:p w:rsidR="00065585" w:rsidRPr="004A57BD" w:rsidRDefault="00065585" w:rsidP="004A57BD">
      <w:pPr>
        <w:pStyle w:val="21"/>
        <w:shd w:val="clear" w:color="auto" w:fill="FFFFFF"/>
        <w:spacing w:before="120" w:beforeAutospacing="0" w:after="120" w:afterAutospacing="0" w:line="408" w:lineRule="atLeast"/>
        <w:jc w:val="both"/>
        <w:rPr>
          <w:color w:val="333333"/>
          <w:sz w:val="28"/>
          <w:szCs w:val="28"/>
        </w:rPr>
      </w:pPr>
      <w:r w:rsidRPr="004A57BD">
        <w:rPr>
          <w:color w:val="333333"/>
          <w:sz w:val="28"/>
          <w:szCs w:val="28"/>
        </w:rPr>
        <w:t>Усі додаткові деталі (будинки, дерева, лавки, машини) або пред</w:t>
      </w:r>
      <w:r w:rsidRPr="004A57BD">
        <w:rPr>
          <w:color w:val="333333"/>
          <w:sz w:val="28"/>
          <w:szCs w:val="28"/>
        </w:rPr>
        <w:softHyphen/>
        <w:t>мети, які людина тримає в руках (сумочка, квіти, книги), розгляда</w:t>
      </w:r>
      <w:r w:rsidRPr="004A57BD">
        <w:rPr>
          <w:color w:val="333333"/>
          <w:sz w:val="28"/>
          <w:szCs w:val="28"/>
        </w:rPr>
        <w:softHyphen/>
        <w:t>ються як відображення потреби в додатковій зовнішній опорі, у під</w:t>
      </w:r>
      <w:r w:rsidRPr="004A57BD">
        <w:rPr>
          <w:color w:val="333333"/>
          <w:sz w:val="28"/>
          <w:szCs w:val="28"/>
        </w:rPr>
        <w:softHyphen/>
        <w:t>тримці, у прагненні піти від вирішення проблем шляхом переклю</w:t>
      </w:r>
      <w:r w:rsidRPr="004A57BD">
        <w:rPr>
          <w:color w:val="333333"/>
          <w:sz w:val="28"/>
          <w:szCs w:val="28"/>
        </w:rPr>
        <w:softHyphen/>
        <w:t xml:space="preserve">чення. Повніше розшифрування деталей </w:t>
      </w:r>
      <w:proofErr w:type="spellStart"/>
      <w:r w:rsidRPr="004A57BD">
        <w:rPr>
          <w:color w:val="333333"/>
          <w:sz w:val="28"/>
          <w:szCs w:val="28"/>
        </w:rPr>
        <w:t>грунтується</w:t>
      </w:r>
      <w:proofErr w:type="spellEnd"/>
      <w:r w:rsidRPr="004A57BD">
        <w:rPr>
          <w:color w:val="333333"/>
          <w:sz w:val="28"/>
          <w:szCs w:val="28"/>
        </w:rPr>
        <w:t xml:space="preserve"> на символіч</w:t>
      </w:r>
      <w:r w:rsidRPr="004A57BD">
        <w:rPr>
          <w:color w:val="333333"/>
          <w:sz w:val="28"/>
          <w:szCs w:val="28"/>
        </w:rPr>
        <w:softHyphen/>
        <w:t>ному значенні поданих образів. Наприклад, блискавка може симво</w:t>
      </w:r>
      <w:r w:rsidRPr="004A57BD">
        <w:rPr>
          <w:color w:val="333333"/>
          <w:sz w:val="28"/>
          <w:szCs w:val="28"/>
        </w:rPr>
        <w:softHyphen/>
        <w:t>лізувати початок нового циклу в розвитку і драматичні зміни в жит</w:t>
      </w:r>
      <w:r w:rsidRPr="004A57BD">
        <w:rPr>
          <w:color w:val="333333"/>
          <w:sz w:val="28"/>
          <w:szCs w:val="28"/>
        </w:rPr>
        <w:softHyphen/>
        <w:t>ті людини. Веселка, що нерідко виникає після грози, віщує появу сонця, символізує мрію про незбутнє прагнення до досконалості. Парасолька — символічне зображення психічного захисту від неп</w:t>
      </w:r>
      <w:r w:rsidRPr="004A57BD">
        <w:rPr>
          <w:color w:val="333333"/>
          <w:sz w:val="28"/>
          <w:szCs w:val="28"/>
        </w:rPr>
        <w:softHyphen/>
        <w:t>риємних зовнішніх впливів. З погляду трактування образів пара</w:t>
      </w:r>
      <w:r w:rsidRPr="004A57BD">
        <w:rPr>
          <w:color w:val="333333"/>
          <w:sz w:val="28"/>
          <w:szCs w:val="28"/>
        </w:rPr>
        <w:softHyphen/>
        <w:t>солька може розглядатися як відображення зв'язку з матір'ю і бать</w:t>
      </w:r>
      <w:r w:rsidRPr="004A57BD">
        <w:rPr>
          <w:color w:val="333333"/>
          <w:sz w:val="28"/>
          <w:szCs w:val="28"/>
        </w:rPr>
        <w:softHyphen/>
        <w:t>ком, які символічно показані в образі парасольки: купол — материн</w:t>
      </w:r>
      <w:r w:rsidRPr="004A57BD">
        <w:rPr>
          <w:color w:val="333333"/>
          <w:sz w:val="28"/>
          <w:szCs w:val="28"/>
        </w:rPr>
        <w:softHyphen/>
        <w:t xml:space="preserve">ське начало, а ручка — батьківське. Парасолька може захищати або не захищати від негоди, обмежувати поле зору персонажа, а може й бути відсутньою. Так, наприклад, величезна парасолька-гриб може свідчити про сильну залежність від матері, що вирішує всі складні ситуації за людину. </w:t>
      </w:r>
      <w:r w:rsidRPr="004A57BD">
        <w:rPr>
          <w:color w:val="333333"/>
          <w:sz w:val="28"/>
          <w:szCs w:val="28"/>
        </w:rPr>
        <w:lastRenderedPageBreak/>
        <w:t>Розмір і розташування парасольки стосовно фі</w:t>
      </w:r>
      <w:r w:rsidRPr="004A57BD">
        <w:rPr>
          <w:color w:val="333333"/>
          <w:sz w:val="28"/>
          <w:szCs w:val="28"/>
        </w:rPr>
        <w:softHyphen/>
        <w:t>гури людини вказують на інтенсивність дії механізмів психічного за</w:t>
      </w:r>
      <w:r w:rsidRPr="004A57BD">
        <w:rPr>
          <w:color w:val="333333"/>
          <w:sz w:val="28"/>
          <w:szCs w:val="28"/>
        </w:rPr>
        <w:softHyphen/>
        <w:t>хисту.</w:t>
      </w:r>
    </w:p>
    <w:p w:rsidR="00065585" w:rsidRPr="004A57BD" w:rsidRDefault="00065585" w:rsidP="004A57BD">
      <w:pPr>
        <w:pStyle w:val="30"/>
        <w:shd w:val="clear" w:color="auto" w:fill="FFFFFF"/>
        <w:spacing w:before="0" w:beforeAutospacing="0" w:after="0" w:afterAutospacing="0" w:line="408" w:lineRule="atLeast"/>
        <w:jc w:val="both"/>
        <w:rPr>
          <w:color w:val="333333"/>
          <w:sz w:val="28"/>
          <w:szCs w:val="28"/>
        </w:rPr>
      </w:pPr>
      <w:r w:rsidRPr="004A57BD">
        <w:rPr>
          <w:rStyle w:val="a4"/>
          <w:color w:val="333333"/>
          <w:sz w:val="28"/>
          <w:szCs w:val="28"/>
          <w:bdr w:val="none" w:sz="0" w:space="0" w:color="auto" w:frame="1"/>
        </w:rPr>
        <w:t>Перекручування і пропуск деталей</w:t>
      </w:r>
    </w:p>
    <w:p w:rsidR="00065585" w:rsidRPr="004A57BD" w:rsidRDefault="00065585" w:rsidP="004A57BD">
      <w:pPr>
        <w:pStyle w:val="21"/>
        <w:shd w:val="clear" w:color="auto" w:fill="FFFFFF"/>
        <w:spacing w:before="0" w:beforeAutospacing="0" w:after="0" w:afterAutospacing="0" w:line="408" w:lineRule="atLeast"/>
        <w:jc w:val="both"/>
        <w:rPr>
          <w:color w:val="333333"/>
          <w:sz w:val="28"/>
          <w:szCs w:val="28"/>
        </w:rPr>
      </w:pPr>
      <w:r w:rsidRPr="004A57BD">
        <w:rPr>
          <w:rStyle w:val="a4"/>
          <w:color w:val="333333"/>
          <w:sz w:val="28"/>
          <w:szCs w:val="28"/>
          <w:bdr w:val="none" w:sz="0" w:space="0" w:color="auto" w:frame="1"/>
        </w:rPr>
        <w:t>Відсутність істотних деталей</w:t>
      </w:r>
      <w:r w:rsidRPr="004A57BD">
        <w:rPr>
          <w:rStyle w:val="apple-converted-space"/>
          <w:color w:val="333333"/>
          <w:sz w:val="28"/>
          <w:szCs w:val="28"/>
        </w:rPr>
        <w:t> </w:t>
      </w:r>
      <w:r w:rsidRPr="004A57BD">
        <w:rPr>
          <w:color w:val="333333"/>
          <w:sz w:val="28"/>
          <w:szCs w:val="28"/>
        </w:rPr>
        <w:t>може вказувати на сферу конфлікту і бути наслідком витіснення захисного механізму психіки. Так, нап</w:t>
      </w:r>
      <w:r w:rsidRPr="004A57BD">
        <w:rPr>
          <w:color w:val="333333"/>
          <w:sz w:val="28"/>
          <w:szCs w:val="28"/>
        </w:rPr>
        <w:softHyphen/>
        <w:t>риклад, відсутність парасольки на малюнку може свідчити про запе</w:t>
      </w:r>
      <w:r w:rsidRPr="004A57BD">
        <w:rPr>
          <w:color w:val="333333"/>
          <w:sz w:val="28"/>
          <w:szCs w:val="28"/>
        </w:rPr>
        <w:softHyphen/>
        <w:t>речення підтримки з боку батьків у важкій ситуації.</w:t>
      </w:r>
    </w:p>
    <w:p w:rsidR="00065585" w:rsidRPr="004A57BD" w:rsidRDefault="00065585" w:rsidP="004A57BD">
      <w:pPr>
        <w:pStyle w:val="30"/>
        <w:shd w:val="clear" w:color="auto" w:fill="FFFFFF"/>
        <w:spacing w:before="0" w:beforeAutospacing="0" w:after="0" w:afterAutospacing="0" w:line="408" w:lineRule="atLeast"/>
        <w:jc w:val="both"/>
        <w:rPr>
          <w:color w:val="333333"/>
          <w:sz w:val="28"/>
          <w:szCs w:val="28"/>
        </w:rPr>
      </w:pPr>
      <w:r w:rsidRPr="004A57BD">
        <w:rPr>
          <w:rStyle w:val="a4"/>
          <w:color w:val="333333"/>
          <w:sz w:val="28"/>
          <w:szCs w:val="28"/>
          <w:bdr w:val="none" w:sz="0" w:space="0" w:color="auto" w:frame="1"/>
        </w:rPr>
        <w:t>Колір у малюнках</w:t>
      </w:r>
    </w:p>
    <w:p w:rsidR="00065585" w:rsidRPr="004A57BD" w:rsidRDefault="00065585" w:rsidP="004A57BD">
      <w:pPr>
        <w:pStyle w:val="21"/>
        <w:shd w:val="clear" w:color="auto" w:fill="FFFFFF"/>
        <w:spacing w:before="0" w:beforeAutospacing="0" w:after="0" w:afterAutospacing="0" w:line="408" w:lineRule="atLeast"/>
        <w:jc w:val="both"/>
        <w:rPr>
          <w:color w:val="333333"/>
          <w:sz w:val="28"/>
          <w:szCs w:val="28"/>
        </w:rPr>
      </w:pPr>
      <w:r w:rsidRPr="004A57BD">
        <w:rPr>
          <w:color w:val="333333"/>
          <w:sz w:val="28"/>
          <w:szCs w:val="28"/>
        </w:rPr>
        <w:t>Малюнки можна виконувати простим олівцем. Проте багато хто з психологів віддає перевагу використанню кольорових олівців. Варто пам'ятати, що</w:t>
      </w:r>
      <w:r w:rsidRPr="004A57BD">
        <w:rPr>
          <w:rStyle w:val="apple-converted-space"/>
          <w:color w:val="333333"/>
          <w:sz w:val="28"/>
          <w:szCs w:val="28"/>
        </w:rPr>
        <w:t> </w:t>
      </w:r>
      <w:r w:rsidRPr="004A57BD">
        <w:rPr>
          <w:rStyle w:val="a4"/>
          <w:color w:val="333333"/>
          <w:sz w:val="28"/>
          <w:szCs w:val="28"/>
          <w:bdr w:val="none" w:sz="0" w:space="0" w:color="auto" w:frame="1"/>
        </w:rPr>
        <w:t>точна інтерпретація колірного рішення не може бути зроблена, якщо у досліджуваного немає всього набору кольорових олівців</w:t>
      </w:r>
      <w:r w:rsidRPr="004A57BD">
        <w:rPr>
          <w:color w:val="333333"/>
          <w:sz w:val="28"/>
          <w:szCs w:val="28"/>
        </w:rPr>
        <w:t>. Кольори можуть символізувати певні почуття, настрій і взаємосто</w:t>
      </w:r>
      <w:r w:rsidRPr="004A57BD">
        <w:rPr>
          <w:color w:val="333333"/>
          <w:sz w:val="28"/>
          <w:szCs w:val="28"/>
        </w:rPr>
        <w:softHyphen/>
        <w:t>сунки людини. Вони також можуть відбивати спектр різних реакцій або конфліктів. Добре адаптована й емоційно не обділена дитина звичайно використовує від двох до п'яти кольорів. Сім-вісім кольорів свідчать про високу лабільність. Використання одного кольору свід</w:t>
      </w:r>
      <w:r w:rsidRPr="004A57BD">
        <w:rPr>
          <w:color w:val="333333"/>
          <w:sz w:val="28"/>
          <w:szCs w:val="28"/>
        </w:rPr>
        <w:softHyphen/>
        <w:t>чить про можливий острах емоційного порушення.</w:t>
      </w:r>
    </w:p>
    <w:bookmarkEnd w:id="0"/>
    <w:p w:rsidR="00065585" w:rsidRDefault="00065585" w:rsidP="00065585">
      <w:pPr>
        <w:pStyle w:val="21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18"/>
          <w:szCs w:val="18"/>
        </w:rPr>
      </w:pPr>
    </w:p>
    <w:p w:rsidR="00065585" w:rsidRDefault="00065585" w:rsidP="00065585">
      <w:pPr>
        <w:pStyle w:val="21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18"/>
          <w:szCs w:val="18"/>
        </w:rPr>
      </w:pPr>
    </w:p>
    <w:p w:rsidR="00065585" w:rsidRDefault="00065585" w:rsidP="00065585">
      <w:pPr>
        <w:pStyle w:val="21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18"/>
          <w:szCs w:val="18"/>
        </w:rPr>
      </w:pPr>
    </w:p>
    <w:p w:rsidR="00065585" w:rsidRDefault="00065585" w:rsidP="00065585">
      <w:pPr>
        <w:pStyle w:val="21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noProof/>
          <w:color w:val="333333"/>
          <w:sz w:val="18"/>
          <w:szCs w:val="18"/>
        </w:rPr>
        <w:drawing>
          <wp:inline distT="0" distB="0" distL="0" distR="0">
            <wp:extent cx="4025462" cy="4183118"/>
            <wp:effectExtent l="0" t="0" r="0" b="8255"/>
            <wp:docPr id="1" name="Рисунок 1" descr="C:\Users\Оля\Desktop\doshch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я\Desktop\doshch_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6702" cy="4184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767" w:rsidRDefault="00065585">
      <w:r>
        <w:rPr>
          <w:noProof/>
          <w:lang w:eastAsia="uk-UA"/>
        </w:rPr>
        <w:lastRenderedPageBreak/>
        <w:drawing>
          <wp:inline distT="0" distB="0" distL="0" distR="0">
            <wp:extent cx="5023943" cy="3783724"/>
            <wp:effectExtent l="0" t="0" r="5715" b="7620"/>
            <wp:docPr id="2" name="Рисунок 2" descr="C:\Users\Оля\Desktop\doshch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я\Desktop\doshch_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3562" cy="3783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07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C1E"/>
    <w:rsid w:val="00065585"/>
    <w:rsid w:val="004A57BD"/>
    <w:rsid w:val="00526C1E"/>
    <w:rsid w:val="00872DFE"/>
    <w:rsid w:val="00B72B13"/>
    <w:rsid w:val="00CC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5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21">
    <w:name w:val="21"/>
    <w:basedOn w:val="a"/>
    <w:rsid w:val="00065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065585"/>
    <w:rPr>
      <w:i/>
      <w:iCs/>
    </w:rPr>
  </w:style>
  <w:style w:type="character" w:customStyle="1" w:styleId="apple-converted-space">
    <w:name w:val="apple-converted-space"/>
    <w:basedOn w:val="a0"/>
    <w:rsid w:val="00065585"/>
  </w:style>
  <w:style w:type="character" w:styleId="a5">
    <w:name w:val="Strong"/>
    <w:basedOn w:val="a0"/>
    <w:uiPriority w:val="22"/>
    <w:qFormat/>
    <w:rsid w:val="00065585"/>
    <w:rPr>
      <w:b/>
      <w:bCs/>
    </w:rPr>
  </w:style>
  <w:style w:type="paragraph" w:customStyle="1" w:styleId="30">
    <w:name w:val="30"/>
    <w:basedOn w:val="a"/>
    <w:rsid w:val="00065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065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55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5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21">
    <w:name w:val="21"/>
    <w:basedOn w:val="a"/>
    <w:rsid w:val="00065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065585"/>
    <w:rPr>
      <w:i/>
      <w:iCs/>
    </w:rPr>
  </w:style>
  <w:style w:type="character" w:customStyle="1" w:styleId="apple-converted-space">
    <w:name w:val="apple-converted-space"/>
    <w:basedOn w:val="a0"/>
    <w:rsid w:val="00065585"/>
  </w:style>
  <w:style w:type="character" w:styleId="a5">
    <w:name w:val="Strong"/>
    <w:basedOn w:val="a0"/>
    <w:uiPriority w:val="22"/>
    <w:qFormat/>
    <w:rsid w:val="00065585"/>
    <w:rPr>
      <w:b/>
      <w:bCs/>
    </w:rPr>
  </w:style>
  <w:style w:type="paragraph" w:customStyle="1" w:styleId="30">
    <w:name w:val="30"/>
    <w:basedOn w:val="a"/>
    <w:rsid w:val="00065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065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55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5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4940</Words>
  <Characters>2817</Characters>
  <Application>Microsoft Office Word</Application>
  <DocSecurity>0</DocSecurity>
  <Lines>23</Lines>
  <Paragraphs>15</Paragraphs>
  <ScaleCrop>false</ScaleCrop>
  <Company>SPecialiST RePack</Company>
  <LinksUpToDate>false</LinksUpToDate>
  <CharactersWithSpaces>7742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dcterms:created xsi:type="dcterms:W3CDTF">2015-11-06T07:47:00Z</dcterms:created>
  <dcterms:modified xsi:type="dcterms:W3CDTF">2015-11-06T07:49:00Z</dcterms:modified>
</cp:coreProperties>
</file>