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F8" w:rsidRPr="004E7AF8" w:rsidRDefault="004E7AF8" w:rsidP="00C84517">
      <w:pPr>
        <w:spacing w:after="0" w:line="240" w:lineRule="auto"/>
        <w:ind w:firstLine="709"/>
        <w:jc w:val="both"/>
        <w:rPr>
          <w:rFonts w:ascii="Times New Roman" w:hAnsi="Times New Roman" w:cs="Times New Roman"/>
          <w:sz w:val="28"/>
          <w:szCs w:val="28"/>
        </w:rPr>
      </w:pPr>
      <w:r w:rsidRPr="004E7AF8">
        <w:rPr>
          <w:rFonts w:ascii="Times New Roman" w:hAnsi="Times New Roman" w:cs="Times New Roman"/>
          <w:sz w:val="28"/>
          <w:szCs w:val="28"/>
        </w:rPr>
        <w:t>Вправа - рольова гра «</w:t>
      </w:r>
      <w:proofErr w:type="gramStart"/>
      <w:r w:rsidRPr="004E7AF8">
        <w:rPr>
          <w:rFonts w:ascii="Times New Roman" w:hAnsi="Times New Roman" w:cs="Times New Roman"/>
          <w:sz w:val="28"/>
          <w:szCs w:val="28"/>
        </w:rPr>
        <w:t>Країна</w:t>
      </w:r>
      <w:proofErr w:type="gramEnd"/>
      <w:r w:rsidRPr="004E7AF8">
        <w:rPr>
          <w:rFonts w:ascii="Times New Roman" w:hAnsi="Times New Roman" w:cs="Times New Roman"/>
          <w:sz w:val="28"/>
          <w:szCs w:val="28"/>
        </w:rPr>
        <w:t xml:space="preserve"> духовності»</w:t>
      </w:r>
    </w:p>
    <w:p w:rsidR="004E7AF8" w:rsidRPr="004E7AF8" w:rsidRDefault="004E7AF8" w:rsidP="00C84517">
      <w:pPr>
        <w:spacing w:after="0" w:line="240" w:lineRule="auto"/>
        <w:ind w:firstLine="709"/>
        <w:jc w:val="both"/>
        <w:rPr>
          <w:rFonts w:ascii="Times New Roman" w:hAnsi="Times New Roman" w:cs="Times New Roman"/>
          <w:sz w:val="28"/>
          <w:szCs w:val="28"/>
        </w:rPr>
      </w:pPr>
      <w:r w:rsidRPr="004E7AF8">
        <w:rPr>
          <w:rFonts w:ascii="Times New Roman" w:hAnsi="Times New Roman" w:cs="Times New Roman"/>
          <w:sz w:val="28"/>
          <w:szCs w:val="28"/>
        </w:rPr>
        <w:t xml:space="preserve">Мета вправи – розвиток духовних якостей особистості, формування здорового </w:t>
      </w:r>
      <w:proofErr w:type="gramStart"/>
      <w:r w:rsidRPr="004E7AF8">
        <w:rPr>
          <w:rFonts w:ascii="Times New Roman" w:hAnsi="Times New Roman" w:cs="Times New Roman"/>
          <w:sz w:val="28"/>
          <w:szCs w:val="28"/>
        </w:rPr>
        <w:t>соц</w:t>
      </w:r>
      <w:proofErr w:type="gramEnd"/>
      <w:r w:rsidRPr="004E7AF8">
        <w:rPr>
          <w:rFonts w:ascii="Times New Roman" w:hAnsi="Times New Roman" w:cs="Times New Roman"/>
          <w:sz w:val="28"/>
          <w:szCs w:val="28"/>
        </w:rPr>
        <w:t>іально-психологічного клімату в навчальному колективі; розвиток ціннісного ставлення до духовних якостей характеру.</w:t>
      </w:r>
    </w:p>
    <w:p w:rsidR="004E7AF8" w:rsidRPr="004E7AF8" w:rsidRDefault="004E7AF8" w:rsidP="00C84517">
      <w:pPr>
        <w:spacing w:after="0" w:line="240" w:lineRule="auto"/>
        <w:ind w:firstLine="709"/>
        <w:jc w:val="both"/>
        <w:rPr>
          <w:rFonts w:ascii="Times New Roman" w:hAnsi="Times New Roman" w:cs="Times New Roman"/>
          <w:sz w:val="28"/>
          <w:szCs w:val="28"/>
        </w:rPr>
      </w:pPr>
      <w:r w:rsidRPr="004E7AF8">
        <w:rPr>
          <w:rFonts w:ascii="Times New Roman" w:hAnsi="Times New Roman" w:cs="Times New Roman"/>
          <w:sz w:val="28"/>
          <w:szCs w:val="28"/>
        </w:rPr>
        <w:t>Психолог пропонує учням (педагогам) провести гру «</w:t>
      </w:r>
      <w:proofErr w:type="gramStart"/>
      <w:r w:rsidRPr="004E7AF8">
        <w:rPr>
          <w:rFonts w:ascii="Times New Roman" w:hAnsi="Times New Roman" w:cs="Times New Roman"/>
          <w:sz w:val="28"/>
          <w:szCs w:val="28"/>
        </w:rPr>
        <w:t>Країна</w:t>
      </w:r>
      <w:proofErr w:type="gramEnd"/>
      <w:r w:rsidRPr="004E7AF8">
        <w:rPr>
          <w:rFonts w:ascii="Times New Roman" w:hAnsi="Times New Roman" w:cs="Times New Roman"/>
          <w:sz w:val="28"/>
          <w:szCs w:val="28"/>
        </w:rPr>
        <w:t xml:space="preserve"> духовності».</w:t>
      </w:r>
    </w:p>
    <w:p w:rsidR="004E7AF8" w:rsidRPr="004E7AF8" w:rsidRDefault="004E7AF8" w:rsidP="00C84517">
      <w:pPr>
        <w:spacing w:after="0" w:line="240" w:lineRule="auto"/>
        <w:ind w:firstLine="709"/>
        <w:jc w:val="both"/>
        <w:rPr>
          <w:rFonts w:ascii="Times New Roman" w:hAnsi="Times New Roman" w:cs="Times New Roman"/>
          <w:sz w:val="28"/>
          <w:szCs w:val="28"/>
        </w:rPr>
      </w:pPr>
      <w:r w:rsidRPr="004E7AF8">
        <w:rPr>
          <w:rFonts w:ascii="Times New Roman" w:hAnsi="Times New Roman" w:cs="Times New Roman"/>
          <w:sz w:val="28"/>
          <w:szCs w:val="28"/>
        </w:rPr>
        <w:t xml:space="preserve">Спочатку всі учні, незалежно один від одного, створюють (в уяві) свою </w:t>
      </w:r>
      <w:proofErr w:type="gramStart"/>
      <w:r w:rsidRPr="004E7AF8">
        <w:rPr>
          <w:rFonts w:ascii="Times New Roman" w:hAnsi="Times New Roman" w:cs="Times New Roman"/>
          <w:sz w:val="28"/>
          <w:szCs w:val="28"/>
        </w:rPr>
        <w:t>країну</w:t>
      </w:r>
      <w:proofErr w:type="gramEnd"/>
      <w:r w:rsidRPr="004E7AF8">
        <w:rPr>
          <w:rFonts w:ascii="Times New Roman" w:hAnsi="Times New Roman" w:cs="Times New Roman"/>
          <w:sz w:val="28"/>
          <w:szCs w:val="28"/>
        </w:rPr>
        <w:t xml:space="preserve">. Такий </w:t>
      </w:r>
      <w:proofErr w:type="gramStart"/>
      <w:r w:rsidRPr="004E7AF8">
        <w:rPr>
          <w:rFonts w:ascii="Times New Roman" w:hAnsi="Times New Roman" w:cs="Times New Roman"/>
          <w:sz w:val="28"/>
          <w:szCs w:val="28"/>
        </w:rPr>
        <w:t>п</w:t>
      </w:r>
      <w:proofErr w:type="gramEnd"/>
      <w:r w:rsidRPr="004E7AF8">
        <w:rPr>
          <w:rFonts w:ascii="Times New Roman" w:hAnsi="Times New Roman" w:cs="Times New Roman"/>
          <w:sz w:val="28"/>
          <w:szCs w:val="28"/>
        </w:rPr>
        <w:t xml:space="preserve">ідхід дає можливість кожному учню творчо позитивно проявити себе. Далі кожен учень робить презентацію своєї країни духовності, її традицій, законів, норм (наприклад, учень розповідає про те, які в його (її) </w:t>
      </w:r>
      <w:proofErr w:type="gramStart"/>
      <w:r w:rsidRPr="004E7AF8">
        <w:rPr>
          <w:rFonts w:ascii="Times New Roman" w:hAnsi="Times New Roman" w:cs="Times New Roman"/>
          <w:sz w:val="28"/>
          <w:szCs w:val="28"/>
        </w:rPr>
        <w:t>країн</w:t>
      </w:r>
      <w:proofErr w:type="gramEnd"/>
      <w:r w:rsidRPr="004E7AF8">
        <w:rPr>
          <w:rFonts w:ascii="Times New Roman" w:hAnsi="Times New Roman" w:cs="Times New Roman"/>
          <w:sz w:val="28"/>
          <w:szCs w:val="28"/>
        </w:rPr>
        <w:t xml:space="preserve">і духовності норми спілкування, взаємодії, про духовні традиції, закони і т.д.). </w:t>
      </w:r>
      <w:proofErr w:type="gramStart"/>
      <w:r w:rsidRPr="004E7AF8">
        <w:rPr>
          <w:rFonts w:ascii="Times New Roman" w:hAnsi="Times New Roman" w:cs="Times New Roman"/>
          <w:sz w:val="28"/>
          <w:szCs w:val="28"/>
        </w:rPr>
        <w:t>П</w:t>
      </w:r>
      <w:proofErr w:type="gramEnd"/>
      <w:r w:rsidRPr="004E7AF8">
        <w:rPr>
          <w:rFonts w:ascii="Times New Roman" w:hAnsi="Times New Roman" w:cs="Times New Roman"/>
          <w:sz w:val="28"/>
          <w:szCs w:val="28"/>
        </w:rPr>
        <w:t>ісля презентації кожної країни духовності психолог звертається до групи з питанням, у чому полягає корисність даної країни для гармонійної саногенної (такої, що сприяє збереженню та зміцненню здорового соціально-психологічного клімату в колективі, в родині, в колі друзів) життєдіяльності людства.</w:t>
      </w:r>
    </w:p>
    <w:p w:rsidR="004E7AF8" w:rsidRPr="004E7AF8" w:rsidRDefault="004E7AF8" w:rsidP="00C84517">
      <w:pPr>
        <w:spacing w:after="0" w:line="240" w:lineRule="auto"/>
        <w:ind w:firstLine="709"/>
        <w:jc w:val="both"/>
        <w:rPr>
          <w:rFonts w:ascii="Times New Roman" w:hAnsi="Times New Roman" w:cs="Times New Roman"/>
          <w:sz w:val="28"/>
          <w:szCs w:val="28"/>
        </w:rPr>
      </w:pPr>
      <w:r w:rsidRPr="004E7AF8">
        <w:rPr>
          <w:rFonts w:ascii="Times New Roman" w:hAnsi="Times New Roman" w:cs="Times New Roman"/>
          <w:sz w:val="28"/>
          <w:szCs w:val="28"/>
        </w:rPr>
        <w:t>Поті</w:t>
      </w:r>
      <w:proofErr w:type="gramStart"/>
      <w:r w:rsidRPr="004E7AF8">
        <w:rPr>
          <w:rFonts w:ascii="Times New Roman" w:hAnsi="Times New Roman" w:cs="Times New Roman"/>
          <w:sz w:val="28"/>
          <w:szCs w:val="28"/>
        </w:rPr>
        <w:t>м</w:t>
      </w:r>
      <w:proofErr w:type="gramEnd"/>
      <w:r w:rsidRPr="004E7AF8">
        <w:rPr>
          <w:rFonts w:ascii="Times New Roman" w:hAnsi="Times New Roman" w:cs="Times New Roman"/>
          <w:sz w:val="28"/>
          <w:szCs w:val="28"/>
        </w:rPr>
        <w:t xml:space="preserve"> психолог моделює ситуації, в яких всім учням потрібно об'єднати свої зусилля або допомогти один одному. </w:t>
      </w:r>
      <w:proofErr w:type="gramStart"/>
      <w:r w:rsidRPr="004E7AF8">
        <w:rPr>
          <w:rFonts w:ascii="Times New Roman" w:hAnsi="Times New Roman" w:cs="Times New Roman"/>
          <w:sz w:val="28"/>
          <w:szCs w:val="28"/>
        </w:rPr>
        <w:t>Тому психолог пропонує учням об'єднатися в групи по 3-4 країни та створити «королівства» зі спільними законами, традиціями, нормами духовності, зберігаючи при цьому власні цінності, переконання, норми духовності. Це важливий етап гри, який дозволяє учням, котрі мають проблеми спілкування (конфлікти, бійки, відчуження) працювати в команді. Збереження (в цій гр</w:t>
      </w:r>
      <w:proofErr w:type="gramEnd"/>
      <w:r w:rsidRPr="004E7AF8">
        <w:rPr>
          <w:rFonts w:ascii="Times New Roman" w:hAnsi="Times New Roman" w:cs="Times New Roman"/>
          <w:sz w:val="28"/>
          <w:szCs w:val="28"/>
        </w:rPr>
        <w:t xml:space="preserve">і) власних поглядів, переконань, принципів дозволяє кожному учню задовольнити свої </w:t>
      </w:r>
      <w:proofErr w:type="gramStart"/>
      <w:r w:rsidRPr="004E7AF8">
        <w:rPr>
          <w:rFonts w:ascii="Times New Roman" w:hAnsi="Times New Roman" w:cs="Times New Roman"/>
          <w:sz w:val="28"/>
          <w:szCs w:val="28"/>
        </w:rPr>
        <w:t>соц</w:t>
      </w:r>
      <w:proofErr w:type="gramEnd"/>
      <w:r w:rsidRPr="004E7AF8">
        <w:rPr>
          <w:rFonts w:ascii="Times New Roman" w:hAnsi="Times New Roman" w:cs="Times New Roman"/>
          <w:sz w:val="28"/>
          <w:szCs w:val="28"/>
        </w:rPr>
        <w:t>іально-психологічні потреби – потребу в повазі та потребу в спілкуванні.</w:t>
      </w:r>
    </w:p>
    <w:p w:rsidR="004E7AF8" w:rsidRPr="004E7AF8" w:rsidRDefault="004E7AF8" w:rsidP="00C84517">
      <w:pPr>
        <w:spacing w:after="0" w:line="240" w:lineRule="auto"/>
        <w:ind w:firstLine="709"/>
        <w:jc w:val="both"/>
        <w:rPr>
          <w:rFonts w:ascii="Times New Roman" w:hAnsi="Times New Roman" w:cs="Times New Roman"/>
          <w:sz w:val="28"/>
          <w:szCs w:val="28"/>
        </w:rPr>
      </w:pPr>
      <w:proofErr w:type="gramStart"/>
      <w:r w:rsidRPr="004E7AF8">
        <w:rPr>
          <w:rFonts w:ascii="Times New Roman" w:hAnsi="Times New Roman" w:cs="Times New Roman"/>
          <w:sz w:val="28"/>
          <w:szCs w:val="28"/>
        </w:rPr>
        <w:t>Кр</w:t>
      </w:r>
      <w:proofErr w:type="gramEnd"/>
      <w:r w:rsidRPr="004E7AF8">
        <w:rPr>
          <w:rFonts w:ascii="Times New Roman" w:hAnsi="Times New Roman" w:cs="Times New Roman"/>
          <w:sz w:val="28"/>
          <w:szCs w:val="28"/>
        </w:rPr>
        <w:t xml:space="preserve">ім того, учням можна запропонувати знайти спільні інтереси з іншими «королівствами» та домовитися з ними про соціально корисну і цікаву взаємодію (ділову, наукову, культурну) на визначених взаємно умовах. Такий </w:t>
      </w:r>
      <w:proofErr w:type="gramStart"/>
      <w:r w:rsidRPr="004E7AF8">
        <w:rPr>
          <w:rFonts w:ascii="Times New Roman" w:hAnsi="Times New Roman" w:cs="Times New Roman"/>
          <w:sz w:val="28"/>
          <w:szCs w:val="28"/>
        </w:rPr>
        <w:t>п</w:t>
      </w:r>
      <w:proofErr w:type="gramEnd"/>
      <w:r w:rsidRPr="004E7AF8">
        <w:rPr>
          <w:rFonts w:ascii="Times New Roman" w:hAnsi="Times New Roman" w:cs="Times New Roman"/>
          <w:sz w:val="28"/>
          <w:szCs w:val="28"/>
        </w:rPr>
        <w:t>ідхід дозволяє учням перейти від агресивного стилю спілкування до ведення переговорів та розуміння потреб інших.</w:t>
      </w:r>
    </w:p>
    <w:p w:rsidR="002163EA" w:rsidRDefault="004E7AF8" w:rsidP="00C84517">
      <w:pPr>
        <w:spacing w:after="0" w:line="240" w:lineRule="auto"/>
        <w:ind w:firstLine="709"/>
        <w:jc w:val="both"/>
        <w:rPr>
          <w:rFonts w:ascii="Times New Roman" w:hAnsi="Times New Roman" w:cs="Times New Roman"/>
          <w:sz w:val="28"/>
          <w:szCs w:val="28"/>
          <w:lang w:val="uk-UA"/>
        </w:rPr>
      </w:pPr>
      <w:r w:rsidRPr="004E7AF8">
        <w:rPr>
          <w:rFonts w:ascii="Times New Roman" w:hAnsi="Times New Roman" w:cs="Times New Roman"/>
          <w:sz w:val="28"/>
          <w:szCs w:val="28"/>
        </w:rPr>
        <w:t xml:space="preserve">Така вправа дозволяє всім учасникам гри розвивати навички духовності, здорового співробітництва, міжособистісного спілкування (зокрема павички активного слухання інших, вироблення спільного взаємоприйнятного шляху вирішення проблем, розв'язання суперечок), аналізу проблемних чи конфліктних ситуацій з </w:t>
      </w:r>
      <w:proofErr w:type="gramStart"/>
      <w:r w:rsidRPr="004E7AF8">
        <w:rPr>
          <w:rFonts w:ascii="Times New Roman" w:hAnsi="Times New Roman" w:cs="Times New Roman"/>
          <w:sz w:val="28"/>
          <w:szCs w:val="28"/>
        </w:rPr>
        <w:t>р</w:t>
      </w:r>
      <w:proofErr w:type="gramEnd"/>
      <w:r w:rsidRPr="004E7AF8">
        <w:rPr>
          <w:rFonts w:ascii="Times New Roman" w:hAnsi="Times New Roman" w:cs="Times New Roman"/>
          <w:sz w:val="28"/>
          <w:szCs w:val="28"/>
        </w:rPr>
        <w:t>ізних позицій (я, ти, вони), що сприяє формуванню духовності, здорового соціально-психологічного клімату в навчальному колективі.</w:t>
      </w:r>
    </w:p>
    <w:p w:rsidR="004E7AF8" w:rsidRDefault="004E7AF8" w:rsidP="00C84517">
      <w:pPr>
        <w:spacing w:after="0" w:line="240" w:lineRule="auto"/>
        <w:ind w:firstLine="709"/>
        <w:jc w:val="both"/>
        <w:rPr>
          <w:rFonts w:ascii="Times New Roman" w:hAnsi="Times New Roman" w:cs="Times New Roman"/>
          <w:sz w:val="28"/>
          <w:szCs w:val="28"/>
          <w:lang w:val="uk-UA"/>
        </w:rPr>
      </w:pPr>
    </w:p>
    <w:p w:rsidR="004E7AF8" w:rsidRPr="004E7AF8" w:rsidRDefault="004E7AF8" w:rsidP="00C84517">
      <w:pPr>
        <w:spacing w:after="0" w:line="240" w:lineRule="auto"/>
        <w:ind w:firstLine="709"/>
        <w:jc w:val="center"/>
        <w:rPr>
          <w:rFonts w:ascii="Times New Roman" w:eastAsia="Calibri" w:hAnsi="Times New Roman" w:cs="Times New Roman"/>
          <w:b/>
          <w:sz w:val="28"/>
          <w:szCs w:val="28"/>
          <w:lang w:val="uk-UA"/>
        </w:rPr>
      </w:pPr>
      <w:r w:rsidRPr="004E7AF8">
        <w:rPr>
          <w:rFonts w:ascii="Times New Roman" w:eastAsia="Calibri" w:hAnsi="Times New Roman" w:cs="Times New Roman"/>
          <w:b/>
          <w:i/>
          <w:sz w:val="28"/>
          <w:szCs w:val="28"/>
          <w:lang w:val="uk-UA"/>
        </w:rPr>
        <w:t xml:space="preserve">Методика «Визначення домінуючої гуманістичної (соціоцентричної) чи егоїстичної спрямованості школяра» [6 </w:t>
      </w:r>
      <w:r w:rsidRPr="004E7AF8">
        <w:rPr>
          <w:rFonts w:ascii="Times New Roman" w:eastAsia="Calibri" w:hAnsi="Times New Roman" w:cs="Times New Roman"/>
          <w:b/>
          <w:i/>
          <w:sz w:val="28"/>
          <w:szCs w:val="28"/>
          <w:lang w:val="en-US"/>
        </w:rPr>
        <w:t>c</w:t>
      </w:r>
      <w:r w:rsidRPr="004E7AF8">
        <w:rPr>
          <w:rFonts w:ascii="Times New Roman" w:eastAsia="Calibri" w:hAnsi="Times New Roman" w:cs="Times New Roman"/>
          <w:b/>
          <w:i/>
          <w:sz w:val="28"/>
          <w:szCs w:val="28"/>
          <w:lang w:val="uk-UA"/>
        </w:rPr>
        <w:t>.30 -314]</w:t>
      </w:r>
    </w:p>
    <w:p w:rsidR="004E7AF8" w:rsidRPr="004E7AF8" w:rsidRDefault="004E7AF8" w:rsidP="00C84517">
      <w:pPr>
        <w:spacing w:after="0" w:line="240" w:lineRule="auto"/>
        <w:ind w:firstLine="709"/>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rPr>
        <w:t xml:space="preserve">Дана методика являє собою стандартизоване інтерв'ю. Вихідним положенням у доборі запитань інтерв'ю було те, що за всієї суперечливості ставлення людини до самої себе можна виокремити деякі тенденції, </w:t>
      </w:r>
      <w:proofErr w:type="gramStart"/>
      <w:r w:rsidRPr="004E7AF8">
        <w:rPr>
          <w:rFonts w:ascii="Times New Roman" w:eastAsia="Calibri" w:hAnsi="Times New Roman" w:cs="Times New Roman"/>
          <w:sz w:val="28"/>
          <w:szCs w:val="28"/>
        </w:rPr>
        <w:t>пов'язан</w:t>
      </w:r>
      <w:proofErr w:type="gramEnd"/>
      <w:r w:rsidRPr="004E7AF8">
        <w:rPr>
          <w:rFonts w:ascii="Times New Roman" w:eastAsia="Calibri" w:hAnsi="Times New Roman" w:cs="Times New Roman"/>
          <w:sz w:val="28"/>
          <w:szCs w:val="28"/>
        </w:rPr>
        <w:t>і з переважно позитивним чи переважно негативним ставленням. Вказані тенденції проявляються у прийнятті індивідом себе як цілого, терплячому ставленні до свого минулого, в усвідомленні значущості себе як суб'єкта діяльності, як особистос</w:t>
      </w:r>
      <w:r w:rsidRPr="004E7AF8">
        <w:rPr>
          <w:rFonts w:ascii="Times New Roman" w:eastAsia="Calibri" w:hAnsi="Times New Roman" w:cs="Times New Roman"/>
          <w:sz w:val="28"/>
          <w:szCs w:val="28"/>
        </w:rPr>
        <w:softHyphen/>
        <w:t xml:space="preserve">ті, як суб'єкта спілкування, в задоволеності своїм </w:t>
      </w:r>
      <w:proofErr w:type="gramStart"/>
      <w:r w:rsidRPr="004E7AF8">
        <w:rPr>
          <w:rFonts w:ascii="Times New Roman" w:eastAsia="Calibri" w:hAnsi="Times New Roman" w:cs="Times New Roman"/>
          <w:sz w:val="28"/>
          <w:szCs w:val="28"/>
        </w:rPr>
        <w:t>соц</w:t>
      </w:r>
      <w:proofErr w:type="gramEnd"/>
      <w:r w:rsidRPr="004E7AF8">
        <w:rPr>
          <w:rFonts w:ascii="Times New Roman" w:eastAsia="Calibri" w:hAnsi="Times New Roman" w:cs="Times New Roman"/>
          <w:sz w:val="28"/>
          <w:szCs w:val="28"/>
        </w:rPr>
        <w:t xml:space="preserve">іальним статусом, </w:t>
      </w:r>
      <w:r w:rsidRPr="004E7AF8">
        <w:rPr>
          <w:rFonts w:ascii="Times New Roman" w:eastAsia="Calibri" w:hAnsi="Times New Roman" w:cs="Times New Roman"/>
          <w:sz w:val="28"/>
          <w:szCs w:val="28"/>
        </w:rPr>
        <w:lastRenderedPageBreak/>
        <w:t>у вірі в здійсненність бажаного особистістю, у задоволеності своєю зовнішністю та ін.</w:t>
      </w:r>
    </w:p>
    <w:p w:rsidR="004E7AF8" w:rsidRPr="004E7AF8" w:rsidRDefault="004E7AF8" w:rsidP="00C84517">
      <w:pPr>
        <w:spacing w:after="0" w:line="240" w:lineRule="auto"/>
        <w:ind w:firstLine="709"/>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rPr>
        <w:t xml:space="preserve">Оцінка цього здійснюється за дихотомічною (так – ні) шкалою. При цьому позитивне ставлення до себе </w:t>
      </w:r>
      <w:proofErr w:type="gramStart"/>
      <w:r w:rsidRPr="004E7AF8">
        <w:rPr>
          <w:rFonts w:ascii="Times New Roman" w:eastAsia="Calibri" w:hAnsi="Times New Roman" w:cs="Times New Roman"/>
          <w:sz w:val="28"/>
          <w:szCs w:val="28"/>
        </w:rPr>
        <w:t>про</w:t>
      </w:r>
      <w:r w:rsidRPr="004E7AF8">
        <w:rPr>
          <w:rFonts w:ascii="Times New Roman" w:eastAsia="Calibri" w:hAnsi="Times New Roman" w:cs="Times New Roman"/>
          <w:sz w:val="28"/>
          <w:szCs w:val="28"/>
        </w:rPr>
        <w:softHyphen/>
        <w:t>являється</w:t>
      </w:r>
      <w:proofErr w:type="gramEnd"/>
      <w:r w:rsidRPr="004E7AF8">
        <w:rPr>
          <w:rFonts w:ascii="Times New Roman" w:eastAsia="Calibri" w:hAnsi="Times New Roman" w:cs="Times New Roman"/>
          <w:sz w:val="28"/>
          <w:szCs w:val="28"/>
        </w:rPr>
        <w:t xml:space="preserve"> у згоді з твердженнями, які відбивають перелічені вище елементи. Таку ж кількість тверджень утримують ті самі елементи зі знаком «</w:t>
      </w:r>
      <w:r w:rsidRPr="004E7AF8">
        <w:rPr>
          <w:rFonts w:ascii="Times New Roman" w:eastAsia="Calibri" w:hAnsi="Times New Roman" w:cs="Times New Roman"/>
          <w:sz w:val="28"/>
          <w:szCs w:val="28"/>
          <w:lang w:val="uk-UA"/>
        </w:rPr>
        <w:t>–</w:t>
      </w:r>
      <w:r w:rsidRPr="004E7AF8">
        <w:rPr>
          <w:rFonts w:ascii="Times New Roman" w:eastAsia="Calibri" w:hAnsi="Times New Roman" w:cs="Times New Roman"/>
          <w:sz w:val="28"/>
          <w:szCs w:val="28"/>
        </w:rPr>
        <w:t xml:space="preserve">». Згода з ними означає негативне ставлення </w:t>
      </w:r>
      <w:proofErr w:type="gramStart"/>
      <w:r w:rsidRPr="004E7AF8">
        <w:rPr>
          <w:rFonts w:ascii="Times New Roman" w:eastAsia="Calibri" w:hAnsi="Times New Roman" w:cs="Times New Roman"/>
          <w:sz w:val="28"/>
          <w:szCs w:val="28"/>
        </w:rPr>
        <w:t>до</w:t>
      </w:r>
      <w:proofErr w:type="gramEnd"/>
      <w:r w:rsidRPr="004E7AF8">
        <w:rPr>
          <w:rFonts w:ascii="Times New Roman" w:eastAsia="Calibri" w:hAnsi="Times New Roman" w:cs="Times New Roman"/>
          <w:sz w:val="28"/>
          <w:szCs w:val="28"/>
        </w:rPr>
        <w:t xml:space="preserve"> себе. У цілому ставлення до себе </w:t>
      </w:r>
      <w:proofErr w:type="gramStart"/>
      <w:r w:rsidRPr="004E7AF8">
        <w:rPr>
          <w:rFonts w:ascii="Times New Roman" w:eastAsia="Calibri" w:hAnsi="Times New Roman" w:cs="Times New Roman"/>
          <w:sz w:val="28"/>
          <w:szCs w:val="28"/>
        </w:rPr>
        <w:t>проявляється</w:t>
      </w:r>
      <w:proofErr w:type="gramEnd"/>
      <w:r w:rsidRPr="004E7AF8">
        <w:rPr>
          <w:rFonts w:ascii="Times New Roman" w:eastAsia="Calibri" w:hAnsi="Times New Roman" w:cs="Times New Roman"/>
          <w:sz w:val="28"/>
          <w:szCs w:val="28"/>
        </w:rPr>
        <w:t xml:space="preserve"> в перевазі згоди з твердженнями того чи іншого знака. При цьому максимально можливе негативне ставлення до себе відповідає -16 ум. од., а мак симально позитивне – +16 ум</w:t>
      </w:r>
      <w:proofErr w:type="gramStart"/>
      <w:r w:rsidRPr="004E7AF8">
        <w:rPr>
          <w:rFonts w:ascii="Times New Roman" w:eastAsia="Calibri" w:hAnsi="Times New Roman" w:cs="Times New Roman"/>
          <w:sz w:val="28"/>
          <w:szCs w:val="28"/>
        </w:rPr>
        <w:t>.</w:t>
      </w:r>
      <w:proofErr w:type="gramEnd"/>
      <w:r w:rsidRPr="004E7AF8">
        <w:rPr>
          <w:rFonts w:ascii="Times New Roman" w:eastAsia="Calibri" w:hAnsi="Times New Roman" w:cs="Times New Roman"/>
          <w:sz w:val="28"/>
          <w:szCs w:val="28"/>
        </w:rPr>
        <w:t xml:space="preserve"> </w:t>
      </w:r>
      <w:proofErr w:type="gramStart"/>
      <w:r w:rsidRPr="004E7AF8">
        <w:rPr>
          <w:rFonts w:ascii="Times New Roman" w:eastAsia="Calibri" w:hAnsi="Times New Roman" w:cs="Times New Roman"/>
          <w:sz w:val="28"/>
          <w:szCs w:val="28"/>
        </w:rPr>
        <w:t>о</w:t>
      </w:r>
      <w:proofErr w:type="gramEnd"/>
      <w:r w:rsidRPr="004E7AF8">
        <w:rPr>
          <w:rFonts w:ascii="Times New Roman" w:eastAsia="Calibri" w:hAnsi="Times New Roman" w:cs="Times New Roman"/>
          <w:sz w:val="28"/>
          <w:szCs w:val="28"/>
        </w:rPr>
        <w:t>д. Таким чином, реальному ставленню людини до себе відповідає точка на шкалі в інтервалі від -16 до +16 ум</w:t>
      </w:r>
      <w:proofErr w:type="gramStart"/>
      <w:r w:rsidRPr="004E7AF8">
        <w:rPr>
          <w:rFonts w:ascii="Times New Roman" w:eastAsia="Calibri" w:hAnsi="Times New Roman" w:cs="Times New Roman"/>
          <w:sz w:val="28"/>
          <w:szCs w:val="28"/>
        </w:rPr>
        <w:t>.</w:t>
      </w:r>
      <w:proofErr w:type="gramEnd"/>
      <w:r w:rsidRPr="004E7AF8">
        <w:rPr>
          <w:rFonts w:ascii="Times New Roman" w:eastAsia="Calibri" w:hAnsi="Times New Roman" w:cs="Times New Roman"/>
          <w:sz w:val="28"/>
          <w:szCs w:val="28"/>
        </w:rPr>
        <w:t xml:space="preserve"> </w:t>
      </w:r>
      <w:proofErr w:type="gramStart"/>
      <w:r w:rsidRPr="004E7AF8">
        <w:rPr>
          <w:rFonts w:ascii="Times New Roman" w:eastAsia="Calibri" w:hAnsi="Times New Roman" w:cs="Times New Roman"/>
          <w:sz w:val="28"/>
          <w:szCs w:val="28"/>
        </w:rPr>
        <w:t>о</w:t>
      </w:r>
      <w:proofErr w:type="gramEnd"/>
      <w:r w:rsidRPr="004E7AF8">
        <w:rPr>
          <w:rFonts w:ascii="Times New Roman" w:eastAsia="Calibri" w:hAnsi="Times New Roman" w:cs="Times New Roman"/>
          <w:sz w:val="28"/>
          <w:szCs w:val="28"/>
        </w:rPr>
        <w:t>д.</w:t>
      </w:r>
    </w:p>
    <w:p w:rsidR="004E7AF8" w:rsidRPr="004E7AF8" w:rsidRDefault="004E7AF8" w:rsidP="00C84517">
      <w:pPr>
        <w:spacing w:after="0" w:line="240" w:lineRule="auto"/>
        <w:ind w:firstLine="709"/>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rPr>
        <w:t xml:space="preserve">Подібним чином визначається ставлення особистості до суспільства, </w:t>
      </w:r>
      <w:proofErr w:type="gramStart"/>
      <w:r w:rsidRPr="004E7AF8">
        <w:rPr>
          <w:rFonts w:ascii="Times New Roman" w:eastAsia="Calibri" w:hAnsi="Times New Roman" w:cs="Times New Roman"/>
          <w:sz w:val="28"/>
          <w:szCs w:val="28"/>
        </w:rPr>
        <w:t>яке</w:t>
      </w:r>
      <w:proofErr w:type="gramEnd"/>
      <w:r w:rsidRPr="004E7AF8">
        <w:rPr>
          <w:rFonts w:ascii="Times New Roman" w:eastAsia="Calibri" w:hAnsi="Times New Roman" w:cs="Times New Roman"/>
          <w:sz w:val="28"/>
          <w:szCs w:val="28"/>
        </w:rPr>
        <w:t xml:space="preserve"> також є неоднозначним. </w:t>
      </w:r>
      <w:proofErr w:type="gramStart"/>
      <w:r w:rsidRPr="004E7AF8">
        <w:rPr>
          <w:rFonts w:ascii="Times New Roman" w:eastAsia="Calibri" w:hAnsi="Times New Roman" w:cs="Times New Roman"/>
          <w:sz w:val="28"/>
          <w:szCs w:val="28"/>
        </w:rPr>
        <w:t>П</w:t>
      </w:r>
      <w:proofErr w:type="gramEnd"/>
      <w:r w:rsidRPr="004E7AF8">
        <w:rPr>
          <w:rFonts w:ascii="Times New Roman" w:eastAsia="Calibri" w:hAnsi="Times New Roman" w:cs="Times New Roman"/>
          <w:sz w:val="28"/>
          <w:szCs w:val="28"/>
        </w:rPr>
        <w:t>ід суспільством у даному разі розуміють і окрему людину, і сім'ю, і країну, і людство в цілому.</w:t>
      </w:r>
    </w:p>
    <w:p w:rsidR="004E7AF8" w:rsidRPr="004E7AF8" w:rsidRDefault="004E7AF8" w:rsidP="00C84517">
      <w:pPr>
        <w:spacing w:after="0" w:line="240" w:lineRule="auto"/>
        <w:ind w:firstLine="709"/>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rPr>
        <w:t xml:space="preserve">Однак у школяра (особливо у </w:t>
      </w:r>
      <w:proofErr w:type="gramStart"/>
      <w:r w:rsidRPr="004E7AF8">
        <w:rPr>
          <w:rFonts w:ascii="Times New Roman" w:eastAsia="Calibri" w:hAnsi="Times New Roman" w:cs="Times New Roman"/>
          <w:sz w:val="28"/>
          <w:szCs w:val="28"/>
        </w:rPr>
        <w:t>п</w:t>
      </w:r>
      <w:proofErr w:type="gramEnd"/>
      <w:r w:rsidRPr="004E7AF8">
        <w:rPr>
          <w:rFonts w:ascii="Times New Roman" w:eastAsia="Calibri" w:hAnsi="Times New Roman" w:cs="Times New Roman"/>
          <w:sz w:val="28"/>
          <w:szCs w:val="28"/>
        </w:rPr>
        <w:t xml:space="preserve">ідлітка) ставлення до суспільства в широкому значенні, як правило, актуально ґрунтується на ставленні до найближчого оточення. Хоча це ставлення також неоднозначне, але можна виокремити переважно позитивні чи переважно негативні тенденції. </w:t>
      </w:r>
      <w:proofErr w:type="gramStart"/>
      <w:r w:rsidRPr="004E7AF8">
        <w:rPr>
          <w:rFonts w:ascii="Times New Roman" w:eastAsia="Calibri" w:hAnsi="Times New Roman" w:cs="Times New Roman"/>
          <w:sz w:val="28"/>
          <w:szCs w:val="28"/>
        </w:rPr>
        <w:t>Ц</w:t>
      </w:r>
      <w:proofErr w:type="gramEnd"/>
      <w:r w:rsidRPr="004E7AF8">
        <w:rPr>
          <w:rFonts w:ascii="Times New Roman" w:eastAsia="Calibri" w:hAnsi="Times New Roman" w:cs="Times New Roman"/>
          <w:sz w:val="28"/>
          <w:szCs w:val="28"/>
        </w:rPr>
        <w:t>і тенденції проявляються у прийнятті іншої людини такою, якою вона є в цілому, у визначенні значущості іншого як суб'єкта діяльності, як особистості, як суб'єкта спілкування, загалом – у позитивному ставленні до оточення, до свого народу, до його теперішнього, минулого і майбутнього.</w:t>
      </w:r>
    </w:p>
    <w:p w:rsidR="004E7AF8" w:rsidRPr="004E7AF8" w:rsidRDefault="004E7AF8" w:rsidP="00C84517">
      <w:pPr>
        <w:spacing w:after="0" w:line="240" w:lineRule="auto"/>
        <w:ind w:firstLine="709"/>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rPr>
        <w:t>Оцінка цього ставлення теж здійснюється за дихотоміч</w:t>
      </w:r>
      <w:r w:rsidRPr="004E7AF8">
        <w:rPr>
          <w:rFonts w:ascii="Times New Roman" w:eastAsia="Calibri" w:hAnsi="Times New Roman" w:cs="Times New Roman"/>
          <w:sz w:val="28"/>
          <w:szCs w:val="28"/>
        </w:rPr>
        <w:softHyphen/>
        <w:t>ною шкалою. При цьому позитивне ставлення до суспіль</w:t>
      </w:r>
      <w:r w:rsidRPr="004E7AF8">
        <w:rPr>
          <w:rFonts w:ascii="Times New Roman" w:eastAsia="Calibri" w:hAnsi="Times New Roman" w:cs="Times New Roman"/>
          <w:sz w:val="28"/>
          <w:szCs w:val="28"/>
        </w:rPr>
        <w:softHyphen/>
        <w:t xml:space="preserve">ства </w:t>
      </w:r>
      <w:proofErr w:type="gramStart"/>
      <w:r w:rsidRPr="004E7AF8">
        <w:rPr>
          <w:rFonts w:ascii="Times New Roman" w:eastAsia="Calibri" w:hAnsi="Times New Roman" w:cs="Times New Roman"/>
          <w:sz w:val="28"/>
          <w:szCs w:val="28"/>
        </w:rPr>
        <w:t>проявляється</w:t>
      </w:r>
      <w:proofErr w:type="gramEnd"/>
      <w:r w:rsidRPr="004E7AF8">
        <w:rPr>
          <w:rFonts w:ascii="Times New Roman" w:eastAsia="Calibri" w:hAnsi="Times New Roman" w:cs="Times New Roman"/>
          <w:sz w:val="28"/>
          <w:szCs w:val="28"/>
        </w:rPr>
        <w:t xml:space="preserve"> у згоді з твердженнями, які відобража</w:t>
      </w:r>
      <w:r w:rsidRPr="004E7AF8">
        <w:rPr>
          <w:rFonts w:ascii="Times New Roman" w:eastAsia="Calibri" w:hAnsi="Times New Roman" w:cs="Times New Roman"/>
          <w:sz w:val="28"/>
          <w:szCs w:val="28"/>
        </w:rPr>
        <w:softHyphen/>
        <w:t>ють перелічені вище елементи. Негативне ставлення до суспільства визначається за згодою з твердженнями, у яких містяться ті самі елементи, але зі знаком «</w:t>
      </w:r>
      <w:proofErr w:type="gramStart"/>
      <w:r w:rsidRPr="004E7AF8">
        <w:rPr>
          <w:rFonts w:ascii="Times New Roman" w:eastAsia="Calibri" w:hAnsi="Times New Roman" w:cs="Times New Roman"/>
          <w:sz w:val="28"/>
          <w:szCs w:val="28"/>
        </w:rPr>
        <w:t>–»</w:t>
      </w:r>
      <w:proofErr w:type="gramEnd"/>
      <w:r w:rsidRPr="004E7AF8">
        <w:rPr>
          <w:rFonts w:ascii="Times New Roman" w:eastAsia="Calibri" w:hAnsi="Times New Roman" w:cs="Times New Roman"/>
          <w:sz w:val="28"/>
          <w:szCs w:val="28"/>
        </w:rPr>
        <w:t>.</w:t>
      </w:r>
    </w:p>
    <w:p w:rsidR="004E7AF8" w:rsidRPr="004E7AF8" w:rsidRDefault="004E7AF8" w:rsidP="00C84517">
      <w:pPr>
        <w:spacing w:after="0" w:line="240" w:lineRule="auto"/>
        <w:ind w:firstLine="709"/>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rPr>
        <w:t xml:space="preserve">За переважанням тверджень того чи іншого знака у відповідях </w:t>
      </w:r>
      <w:proofErr w:type="gramStart"/>
      <w:r w:rsidRPr="004E7AF8">
        <w:rPr>
          <w:rFonts w:ascii="Times New Roman" w:eastAsia="Calibri" w:hAnsi="Times New Roman" w:cs="Times New Roman"/>
          <w:sz w:val="28"/>
          <w:szCs w:val="28"/>
        </w:rPr>
        <w:t>досл</w:t>
      </w:r>
      <w:proofErr w:type="gramEnd"/>
      <w:r w:rsidRPr="004E7AF8">
        <w:rPr>
          <w:rFonts w:ascii="Times New Roman" w:eastAsia="Calibri" w:hAnsi="Times New Roman" w:cs="Times New Roman"/>
          <w:sz w:val="28"/>
          <w:szCs w:val="28"/>
        </w:rPr>
        <w:t>іджуваних визначається в цілому ставлен</w:t>
      </w:r>
      <w:r w:rsidRPr="004E7AF8">
        <w:rPr>
          <w:rFonts w:ascii="Times New Roman" w:eastAsia="Calibri" w:hAnsi="Times New Roman" w:cs="Times New Roman"/>
          <w:sz w:val="28"/>
          <w:szCs w:val="28"/>
        </w:rPr>
        <w:softHyphen/>
        <w:t>ня до суспільства. При цьому максимально можливе не</w:t>
      </w:r>
      <w:r w:rsidRPr="004E7AF8">
        <w:rPr>
          <w:rFonts w:ascii="Times New Roman" w:eastAsia="Calibri" w:hAnsi="Times New Roman" w:cs="Times New Roman"/>
          <w:sz w:val="28"/>
          <w:szCs w:val="28"/>
        </w:rPr>
        <w:softHyphen/>
        <w:t>гативне ставлення до суспільства відповідає –16 ум. од., а максимально позитивне – +16 ум</w:t>
      </w:r>
      <w:proofErr w:type="gramStart"/>
      <w:r w:rsidRPr="004E7AF8">
        <w:rPr>
          <w:rFonts w:ascii="Times New Roman" w:eastAsia="Calibri" w:hAnsi="Times New Roman" w:cs="Times New Roman"/>
          <w:sz w:val="28"/>
          <w:szCs w:val="28"/>
        </w:rPr>
        <w:t>.</w:t>
      </w:r>
      <w:proofErr w:type="gramEnd"/>
      <w:r w:rsidRPr="004E7AF8">
        <w:rPr>
          <w:rFonts w:ascii="Times New Roman" w:eastAsia="Calibri" w:hAnsi="Times New Roman" w:cs="Times New Roman"/>
          <w:sz w:val="28"/>
          <w:szCs w:val="28"/>
          <w:lang w:val="uk-UA"/>
        </w:rPr>
        <w:t xml:space="preserve"> </w:t>
      </w:r>
      <w:proofErr w:type="gramStart"/>
      <w:r w:rsidRPr="004E7AF8">
        <w:rPr>
          <w:rFonts w:ascii="Times New Roman" w:eastAsia="Calibri" w:hAnsi="Times New Roman" w:cs="Times New Roman"/>
          <w:sz w:val="28"/>
          <w:szCs w:val="28"/>
        </w:rPr>
        <w:t>о</w:t>
      </w:r>
      <w:proofErr w:type="gramEnd"/>
      <w:r w:rsidRPr="004E7AF8">
        <w:rPr>
          <w:rFonts w:ascii="Times New Roman" w:eastAsia="Calibri" w:hAnsi="Times New Roman" w:cs="Times New Roman"/>
          <w:sz w:val="28"/>
          <w:szCs w:val="28"/>
        </w:rPr>
        <w:t>д. Таким чином, ре</w:t>
      </w:r>
      <w:r w:rsidRPr="004E7AF8">
        <w:rPr>
          <w:rFonts w:ascii="Times New Roman" w:eastAsia="Calibri" w:hAnsi="Times New Roman" w:cs="Times New Roman"/>
          <w:sz w:val="28"/>
          <w:szCs w:val="28"/>
        </w:rPr>
        <w:softHyphen/>
        <w:t>альному ставленню людини до суспільства відповідає точка на шкалі в інтервалі від –16 до +16 ум</w:t>
      </w:r>
      <w:proofErr w:type="gramStart"/>
      <w:r w:rsidRPr="004E7AF8">
        <w:rPr>
          <w:rFonts w:ascii="Times New Roman" w:eastAsia="Calibri" w:hAnsi="Times New Roman" w:cs="Times New Roman"/>
          <w:sz w:val="28"/>
          <w:szCs w:val="28"/>
        </w:rPr>
        <w:t>.</w:t>
      </w:r>
      <w:proofErr w:type="gramEnd"/>
      <w:r w:rsidRPr="004E7AF8">
        <w:rPr>
          <w:rFonts w:ascii="Times New Roman" w:eastAsia="Calibri" w:hAnsi="Times New Roman" w:cs="Times New Roman"/>
          <w:sz w:val="28"/>
          <w:szCs w:val="28"/>
        </w:rPr>
        <w:t xml:space="preserve"> </w:t>
      </w:r>
      <w:proofErr w:type="gramStart"/>
      <w:r w:rsidRPr="004E7AF8">
        <w:rPr>
          <w:rFonts w:ascii="Times New Roman" w:eastAsia="Calibri" w:hAnsi="Times New Roman" w:cs="Times New Roman"/>
          <w:sz w:val="28"/>
          <w:szCs w:val="28"/>
        </w:rPr>
        <w:t>о</w:t>
      </w:r>
      <w:proofErr w:type="gramEnd"/>
      <w:r w:rsidRPr="004E7AF8">
        <w:rPr>
          <w:rFonts w:ascii="Times New Roman" w:eastAsia="Calibri" w:hAnsi="Times New Roman" w:cs="Times New Roman"/>
          <w:sz w:val="28"/>
          <w:szCs w:val="28"/>
        </w:rPr>
        <w:t>д.</w:t>
      </w:r>
    </w:p>
    <w:p w:rsidR="004E7AF8" w:rsidRPr="004E7AF8" w:rsidRDefault="004E7AF8" w:rsidP="00C84517">
      <w:pPr>
        <w:spacing w:after="0" w:line="240" w:lineRule="auto"/>
        <w:ind w:firstLine="709"/>
        <w:jc w:val="both"/>
        <w:rPr>
          <w:rFonts w:ascii="Times New Roman" w:eastAsia="Calibri" w:hAnsi="Times New Roman" w:cs="Times New Roman"/>
          <w:sz w:val="28"/>
          <w:szCs w:val="28"/>
          <w:lang w:val="uk-UA"/>
        </w:rPr>
      </w:pPr>
      <w:proofErr w:type="gramStart"/>
      <w:r w:rsidRPr="004E7AF8">
        <w:rPr>
          <w:rFonts w:ascii="Times New Roman" w:eastAsia="Calibri" w:hAnsi="Times New Roman" w:cs="Times New Roman"/>
          <w:sz w:val="28"/>
          <w:szCs w:val="28"/>
        </w:rPr>
        <w:t>Переважання позитивного ставлення до себе позна</w:t>
      </w:r>
      <w:r w:rsidRPr="004E7AF8">
        <w:rPr>
          <w:rFonts w:ascii="Times New Roman" w:eastAsia="Calibri" w:hAnsi="Times New Roman" w:cs="Times New Roman"/>
          <w:sz w:val="28"/>
          <w:szCs w:val="28"/>
        </w:rPr>
        <w:softHyphen/>
        <w:t xml:space="preserve">чається як Я «+»; негативного – як Я «–». Переважання позитивного ставлення до суспільства </w:t>
      </w:r>
      <w:r w:rsidRPr="004E7AF8">
        <w:rPr>
          <w:rFonts w:ascii="Times New Roman" w:eastAsia="Calibri" w:hAnsi="Times New Roman" w:cs="Times New Roman"/>
          <w:sz w:val="28"/>
          <w:szCs w:val="28"/>
          <w:lang w:val="uk-UA"/>
        </w:rPr>
        <w:t>–</w:t>
      </w:r>
      <w:r w:rsidRPr="004E7AF8">
        <w:rPr>
          <w:rFonts w:ascii="Times New Roman" w:eastAsia="Calibri" w:hAnsi="Times New Roman" w:cs="Times New Roman"/>
          <w:sz w:val="28"/>
          <w:szCs w:val="28"/>
        </w:rPr>
        <w:t xml:space="preserve"> як С «+», нега</w:t>
      </w:r>
      <w:r w:rsidRPr="004E7AF8">
        <w:rPr>
          <w:rFonts w:ascii="Times New Roman" w:eastAsia="Calibri" w:hAnsi="Times New Roman" w:cs="Times New Roman"/>
          <w:sz w:val="28"/>
          <w:szCs w:val="28"/>
        </w:rPr>
        <w:softHyphen/>
        <w:t>тивного як С «–». Опитувальник складається із 40 тверд</w:t>
      </w:r>
      <w:r w:rsidRPr="004E7AF8">
        <w:rPr>
          <w:rFonts w:ascii="Times New Roman" w:eastAsia="Calibri" w:hAnsi="Times New Roman" w:cs="Times New Roman"/>
          <w:sz w:val="28"/>
          <w:szCs w:val="28"/>
        </w:rPr>
        <w:softHyphen/>
        <w:t xml:space="preserve">жень (8 з яких </w:t>
      </w:r>
      <w:r w:rsidRPr="004E7AF8">
        <w:rPr>
          <w:rFonts w:ascii="Times New Roman" w:eastAsia="Calibri" w:hAnsi="Times New Roman" w:cs="Times New Roman"/>
          <w:sz w:val="28"/>
          <w:szCs w:val="28"/>
          <w:lang w:val="uk-UA"/>
        </w:rPr>
        <w:t>–</w:t>
      </w:r>
      <w:r w:rsidRPr="004E7AF8">
        <w:rPr>
          <w:rFonts w:ascii="Times New Roman" w:eastAsia="Calibri" w:hAnsi="Times New Roman" w:cs="Times New Roman"/>
          <w:sz w:val="28"/>
          <w:szCs w:val="28"/>
        </w:rPr>
        <w:t xml:space="preserve"> «Шкала неправди»).</w:t>
      </w:r>
      <w:proofErr w:type="gramEnd"/>
      <w:r w:rsidRPr="004E7AF8">
        <w:rPr>
          <w:rFonts w:ascii="Times New Roman" w:eastAsia="Calibri" w:hAnsi="Times New Roman" w:cs="Times New Roman"/>
          <w:sz w:val="28"/>
          <w:szCs w:val="28"/>
        </w:rPr>
        <w:t xml:space="preserve"> У кожному еле</w:t>
      </w:r>
      <w:r w:rsidRPr="004E7AF8">
        <w:rPr>
          <w:rFonts w:ascii="Times New Roman" w:eastAsia="Calibri" w:hAnsi="Times New Roman" w:cs="Times New Roman"/>
          <w:sz w:val="28"/>
          <w:szCs w:val="28"/>
        </w:rPr>
        <w:softHyphen/>
        <w:t xml:space="preserve">менті основного тексту опитувальника міститься ставлення особистості </w:t>
      </w:r>
      <w:proofErr w:type="gramStart"/>
      <w:r w:rsidRPr="004E7AF8">
        <w:rPr>
          <w:rFonts w:ascii="Times New Roman" w:eastAsia="Calibri" w:hAnsi="Times New Roman" w:cs="Times New Roman"/>
          <w:sz w:val="28"/>
          <w:szCs w:val="28"/>
        </w:rPr>
        <w:t>до</w:t>
      </w:r>
      <w:proofErr w:type="gramEnd"/>
      <w:r w:rsidRPr="004E7AF8">
        <w:rPr>
          <w:rFonts w:ascii="Times New Roman" w:eastAsia="Calibri" w:hAnsi="Times New Roman" w:cs="Times New Roman"/>
          <w:sz w:val="28"/>
          <w:szCs w:val="28"/>
        </w:rPr>
        <w:t xml:space="preserve"> самої себе і до суспільства.</w:t>
      </w:r>
    </w:p>
    <w:p w:rsidR="004E7AF8" w:rsidRPr="004E7AF8" w:rsidRDefault="004E7AF8" w:rsidP="00C84517">
      <w:pPr>
        <w:spacing w:after="0" w:line="240" w:lineRule="auto"/>
        <w:ind w:firstLine="709"/>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rPr>
        <w:t>Відповідно до інструкції опитуваний погоджується з твердженням, якщо він погоджується з обома його части</w:t>
      </w:r>
      <w:r w:rsidRPr="004E7AF8">
        <w:rPr>
          <w:rFonts w:ascii="Times New Roman" w:eastAsia="Calibri" w:hAnsi="Times New Roman" w:cs="Times New Roman"/>
          <w:sz w:val="28"/>
          <w:szCs w:val="28"/>
        </w:rPr>
        <w:softHyphen/>
        <w:t>нами. Такий спосіб постановки тверджень ставить осо</w:t>
      </w:r>
      <w:r w:rsidRPr="004E7AF8">
        <w:rPr>
          <w:rFonts w:ascii="Times New Roman" w:eastAsia="Calibri" w:hAnsi="Times New Roman" w:cs="Times New Roman"/>
          <w:sz w:val="28"/>
          <w:szCs w:val="28"/>
        </w:rPr>
        <w:softHyphen/>
        <w:t xml:space="preserve">бистість у ситуацію вибору, що </w:t>
      </w:r>
      <w:proofErr w:type="gramStart"/>
      <w:r w:rsidRPr="004E7AF8">
        <w:rPr>
          <w:rFonts w:ascii="Times New Roman" w:eastAsia="Calibri" w:hAnsi="Times New Roman" w:cs="Times New Roman"/>
          <w:sz w:val="28"/>
          <w:szCs w:val="28"/>
        </w:rPr>
        <w:t>п</w:t>
      </w:r>
      <w:proofErr w:type="gramEnd"/>
      <w:r w:rsidRPr="004E7AF8">
        <w:rPr>
          <w:rFonts w:ascii="Times New Roman" w:eastAsia="Calibri" w:hAnsi="Times New Roman" w:cs="Times New Roman"/>
          <w:sz w:val="28"/>
          <w:szCs w:val="28"/>
        </w:rPr>
        <w:t>ідвищує надійність от</w:t>
      </w:r>
      <w:r w:rsidRPr="004E7AF8">
        <w:rPr>
          <w:rFonts w:ascii="Times New Roman" w:eastAsia="Calibri" w:hAnsi="Times New Roman" w:cs="Times New Roman"/>
          <w:sz w:val="28"/>
          <w:szCs w:val="28"/>
        </w:rPr>
        <w:softHyphen/>
        <w:t>риманих результатів.</w:t>
      </w:r>
    </w:p>
    <w:p w:rsidR="004E7AF8" w:rsidRPr="004E7AF8" w:rsidRDefault="004E7AF8" w:rsidP="00C84517">
      <w:pPr>
        <w:spacing w:after="0" w:line="240" w:lineRule="auto"/>
        <w:ind w:firstLine="709"/>
        <w:jc w:val="both"/>
        <w:rPr>
          <w:rFonts w:ascii="Times New Roman" w:eastAsia="Calibri" w:hAnsi="Times New Roman" w:cs="Times New Roman"/>
          <w:b/>
          <w:sz w:val="28"/>
          <w:szCs w:val="28"/>
          <w:lang w:val="uk-UA"/>
        </w:rPr>
      </w:pPr>
      <w:r w:rsidRPr="004E7AF8">
        <w:rPr>
          <w:rFonts w:ascii="Times New Roman" w:eastAsia="Calibri" w:hAnsi="Times New Roman" w:cs="Times New Roman"/>
          <w:sz w:val="28"/>
          <w:szCs w:val="28"/>
        </w:rPr>
        <w:t xml:space="preserve">За переважання тверджень того чи іншого знака, а також їх поєднання у відповідях </w:t>
      </w:r>
      <w:proofErr w:type="gramStart"/>
      <w:r w:rsidRPr="004E7AF8">
        <w:rPr>
          <w:rFonts w:ascii="Times New Roman" w:eastAsia="Calibri" w:hAnsi="Times New Roman" w:cs="Times New Roman"/>
          <w:sz w:val="28"/>
          <w:szCs w:val="28"/>
        </w:rPr>
        <w:t>досл</w:t>
      </w:r>
      <w:proofErr w:type="gramEnd"/>
      <w:r w:rsidRPr="004E7AF8">
        <w:rPr>
          <w:rFonts w:ascii="Times New Roman" w:eastAsia="Calibri" w:hAnsi="Times New Roman" w:cs="Times New Roman"/>
          <w:sz w:val="28"/>
          <w:szCs w:val="28"/>
        </w:rPr>
        <w:t>іджуваних визна</w:t>
      </w:r>
      <w:r w:rsidRPr="004E7AF8">
        <w:rPr>
          <w:rFonts w:ascii="Times New Roman" w:eastAsia="Calibri" w:hAnsi="Times New Roman" w:cs="Times New Roman"/>
          <w:sz w:val="28"/>
          <w:szCs w:val="28"/>
        </w:rPr>
        <w:softHyphen/>
        <w:t>чається в цілому ставлення особистості до себе й до сус</w:t>
      </w:r>
      <w:r w:rsidRPr="004E7AF8">
        <w:rPr>
          <w:rFonts w:ascii="Times New Roman" w:eastAsia="Calibri" w:hAnsi="Times New Roman" w:cs="Times New Roman"/>
          <w:sz w:val="28"/>
          <w:szCs w:val="28"/>
        </w:rPr>
        <w:softHyphen/>
        <w:t>пільства та особистісної спрямованості</w:t>
      </w:r>
      <w:r w:rsidRPr="004E7AF8">
        <w:rPr>
          <w:rFonts w:ascii="Times New Roman" w:eastAsia="Calibri" w:hAnsi="Times New Roman" w:cs="Times New Roman"/>
          <w:sz w:val="28"/>
          <w:szCs w:val="28"/>
          <w:lang w:val="uk-UA"/>
        </w:rPr>
        <w:t>.</w:t>
      </w:r>
    </w:p>
    <w:p w:rsidR="004E7AF8" w:rsidRPr="004E7AF8" w:rsidRDefault="004E7AF8" w:rsidP="00C84517">
      <w:pPr>
        <w:spacing w:after="0" w:line="240" w:lineRule="auto"/>
        <w:ind w:firstLine="709"/>
        <w:contextualSpacing/>
        <w:jc w:val="both"/>
        <w:rPr>
          <w:rFonts w:ascii="Times New Roman" w:eastAsia="Calibri" w:hAnsi="Times New Roman" w:cs="Times New Roman"/>
          <w:sz w:val="28"/>
          <w:szCs w:val="28"/>
        </w:rPr>
      </w:pPr>
      <w:r w:rsidRPr="004E7AF8">
        <w:rPr>
          <w:rFonts w:ascii="Times New Roman" w:eastAsia="Calibri" w:hAnsi="Times New Roman" w:cs="Times New Roman"/>
          <w:i/>
          <w:sz w:val="28"/>
          <w:szCs w:val="28"/>
        </w:rPr>
        <w:lastRenderedPageBreak/>
        <w:t xml:space="preserve">Інструкція для </w:t>
      </w:r>
      <w:proofErr w:type="gramStart"/>
      <w:r w:rsidRPr="004E7AF8">
        <w:rPr>
          <w:rFonts w:ascii="Times New Roman" w:eastAsia="Calibri" w:hAnsi="Times New Roman" w:cs="Times New Roman"/>
          <w:i/>
          <w:sz w:val="28"/>
          <w:szCs w:val="28"/>
        </w:rPr>
        <w:t>досл</w:t>
      </w:r>
      <w:proofErr w:type="gramEnd"/>
      <w:r w:rsidRPr="004E7AF8">
        <w:rPr>
          <w:rFonts w:ascii="Times New Roman" w:eastAsia="Calibri" w:hAnsi="Times New Roman" w:cs="Times New Roman"/>
          <w:i/>
          <w:sz w:val="28"/>
          <w:szCs w:val="28"/>
        </w:rPr>
        <w:t>іджуваного</w:t>
      </w:r>
      <w:r w:rsidRPr="004E7AF8">
        <w:rPr>
          <w:rFonts w:ascii="Times New Roman" w:eastAsia="Calibri" w:hAnsi="Times New Roman" w:cs="Times New Roman"/>
          <w:i/>
          <w:sz w:val="28"/>
          <w:szCs w:val="28"/>
          <w:lang w:val="uk-UA"/>
        </w:rPr>
        <w:t>:</w:t>
      </w:r>
      <w:r w:rsidRPr="004E7AF8">
        <w:rPr>
          <w:rFonts w:ascii="Times New Roman" w:eastAsia="Calibri" w:hAnsi="Times New Roman" w:cs="Times New Roman"/>
          <w:b/>
          <w:i/>
          <w:sz w:val="28"/>
          <w:szCs w:val="28"/>
          <w:lang w:val="uk-UA"/>
        </w:rPr>
        <w:t xml:space="preserve"> </w:t>
      </w:r>
      <w:r w:rsidRPr="004E7AF8">
        <w:rPr>
          <w:rFonts w:ascii="Times New Roman" w:eastAsia="Calibri" w:hAnsi="Times New Roman" w:cs="Times New Roman"/>
          <w:b/>
          <w:i/>
          <w:sz w:val="28"/>
          <w:szCs w:val="28"/>
        </w:rPr>
        <w:t>Дорогий друже!</w:t>
      </w:r>
      <w:r w:rsidRPr="004E7AF8">
        <w:rPr>
          <w:rFonts w:ascii="Times New Roman" w:eastAsia="Calibri" w:hAnsi="Times New Roman" w:cs="Times New Roman"/>
          <w:b/>
          <w:i/>
          <w:sz w:val="28"/>
          <w:szCs w:val="28"/>
          <w:lang w:val="uk-UA"/>
        </w:rPr>
        <w:t xml:space="preserve"> </w:t>
      </w:r>
      <w:r w:rsidRPr="004E7AF8">
        <w:rPr>
          <w:rFonts w:ascii="Times New Roman" w:eastAsia="Calibri" w:hAnsi="Times New Roman" w:cs="Times New Roman"/>
          <w:sz w:val="28"/>
          <w:szCs w:val="28"/>
          <w:lang w:val="uk-UA"/>
        </w:rPr>
        <w:t xml:space="preserve">Твоїй увазі пропонується ряд висловлювань, визначивши своє ставлення до яких, ти зможеш побачити особливості твоїх взаємовідносин з ровесниками, дорослими і самим собою, а якщо є складнощі, то ти зможеш визначити деякі їхні причини. </w:t>
      </w:r>
      <w:r w:rsidRPr="004E7AF8">
        <w:rPr>
          <w:rFonts w:ascii="Times New Roman" w:eastAsia="Calibri" w:hAnsi="Times New Roman" w:cs="Times New Roman"/>
          <w:sz w:val="28"/>
          <w:szCs w:val="28"/>
        </w:rPr>
        <w:t>Це допоможе тобі зробити перші кроки на шляху поліпшення стосунків</w:t>
      </w:r>
      <w:r w:rsidRPr="004E7AF8">
        <w:rPr>
          <w:rFonts w:ascii="Times New Roman" w:eastAsia="Calibri" w:hAnsi="Times New Roman" w:cs="Times New Roman"/>
          <w:sz w:val="28"/>
          <w:szCs w:val="28"/>
          <w:lang w:val="uk-UA"/>
        </w:rPr>
        <w:t xml:space="preserve"> </w:t>
      </w:r>
      <w:r w:rsidRPr="004E7AF8">
        <w:rPr>
          <w:rFonts w:ascii="Times New Roman" w:eastAsia="Calibri" w:hAnsi="Times New Roman" w:cs="Times New Roman"/>
          <w:sz w:val="28"/>
          <w:szCs w:val="28"/>
        </w:rPr>
        <w:t>із оточенням. Своє ставлення до висловлювань слід виявити, користуючись такими визначеннями:</w:t>
      </w:r>
    </w:p>
    <w:p w:rsidR="004E7AF8" w:rsidRPr="004E7AF8" w:rsidRDefault="004E7AF8" w:rsidP="00C84517">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Це так.</w:t>
      </w:r>
    </w:p>
    <w:p w:rsidR="004E7AF8" w:rsidRPr="004E7AF8" w:rsidRDefault="004E7AF8" w:rsidP="00C84517">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Мабуть, так.</w:t>
      </w:r>
    </w:p>
    <w:p w:rsidR="004E7AF8" w:rsidRPr="004E7AF8" w:rsidRDefault="004E7AF8" w:rsidP="00C84517">
      <w:pPr>
        <w:numPr>
          <w:ilvl w:val="0"/>
          <w:numId w:val="1"/>
        </w:numPr>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Важко відповісти.</w:t>
      </w:r>
    </w:p>
    <w:p w:rsidR="004E7AF8" w:rsidRPr="004E7AF8" w:rsidRDefault="004E7AF8" w:rsidP="00C84517">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Мабуть, не так.</w:t>
      </w:r>
    </w:p>
    <w:p w:rsidR="004E7AF8" w:rsidRPr="004E7AF8" w:rsidRDefault="004E7AF8" w:rsidP="00C84517">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Ні, </w:t>
      </w:r>
      <w:proofErr w:type="gramStart"/>
      <w:r w:rsidRPr="004E7AF8">
        <w:rPr>
          <w:rFonts w:ascii="Times New Roman" w:eastAsia="Times New Roman" w:hAnsi="Times New Roman" w:cs="Times New Roman"/>
          <w:sz w:val="28"/>
          <w:szCs w:val="28"/>
          <w:lang w:eastAsia="ru-RU"/>
        </w:rPr>
        <w:t>це не</w:t>
      </w:r>
      <w:proofErr w:type="gramEnd"/>
      <w:r w:rsidRPr="004E7AF8">
        <w:rPr>
          <w:rFonts w:ascii="Times New Roman" w:eastAsia="Times New Roman" w:hAnsi="Times New Roman" w:cs="Times New Roman"/>
          <w:sz w:val="28"/>
          <w:szCs w:val="28"/>
          <w:lang w:eastAsia="ru-RU"/>
        </w:rPr>
        <w:t xml:space="preserve"> так.</w:t>
      </w:r>
    </w:p>
    <w:p w:rsidR="004E7AF8" w:rsidRPr="004E7AF8" w:rsidRDefault="004E7AF8" w:rsidP="00C84517">
      <w:pPr>
        <w:spacing w:after="0" w:line="240" w:lineRule="auto"/>
        <w:ind w:firstLine="709"/>
        <w:contextualSpacing/>
        <w:jc w:val="both"/>
        <w:rPr>
          <w:rFonts w:ascii="Times New Roman" w:eastAsia="Calibri" w:hAnsi="Times New Roman" w:cs="Times New Roman"/>
          <w:sz w:val="28"/>
          <w:szCs w:val="28"/>
        </w:rPr>
      </w:pPr>
      <w:proofErr w:type="gramStart"/>
      <w:r w:rsidRPr="004E7AF8">
        <w:rPr>
          <w:rFonts w:ascii="Times New Roman" w:eastAsia="Calibri" w:hAnsi="Times New Roman" w:cs="Times New Roman"/>
          <w:sz w:val="28"/>
          <w:szCs w:val="28"/>
        </w:rPr>
        <w:t>У</w:t>
      </w:r>
      <w:proofErr w:type="gramEnd"/>
      <w:r w:rsidRPr="004E7AF8">
        <w:rPr>
          <w:rFonts w:ascii="Times New Roman" w:eastAsia="Calibri" w:hAnsi="Times New Roman" w:cs="Times New Roman"/>
          <w:sz w:val="28"/>
          <w:szCs w:val="28"/>
        </w:rPr>
        <w:t xml:space="preserve"> </w:t>
      </w:r>
      <w:proofErr w:type="gramStart"/>
      <w:r w:rsidRPr="004E7AF8">
        <w:rPr>
          <w:rFonts w:ascii="Times New Roman" w:eastAsia="Calibri" w:hAnsi="Times New Roman" w:cs="Times New Roman"/>
          <w:sz w:val="28"/>
          <w:szCs w:val="28"/>
        </w:rPr>
        <w:t>бланку</w:t>
      </w:r>
      <w:proofErr w:type="gramEnd"/>
      <w:r w:rsidRPr="004E7AF8">
        <w:rPr>
          <w:rFonts w:ascii="Times New Roman" w:eastAsia="Calibri" w:hAnsi="Times New Roman" w:cs="Times New Roman"/>
          <w:sz w:val="28"/>
          <w:szCs w:val="28"/>
        </w:rPr>
        <w:t xml:space="preserve"> відповідей поряд із номером висловлювання по</w:t>
      </w:r>
      <w:r w:rsidRPr="004E7AF8">
        <w:rPr>
          <w:rFonts w:ascii="Times New Roman" w:eastAsia="Calibri" w:hAnsi="Times New Roman" w:cs="Times New Roman"/>
          <w:sz w:val="28"/>
          <w:szCs w:val="28"/>
        </w:rPr>
        <w:softHyphen/>
        <w:t>став цифру, що виражає твоє ставлення до нього. Наприклад:</w:t>
      </w:r>
    </w:p>
    <w:p w:rsidR="004E7AF8" w:rsidRPr="004E7AF8" w:rsidRDefault="004E7AF8" w:rsidP="00C84517">
      <w:pPr>
        <w:spacing w:after="0" w:line="240" w:lineRule="auto"/>
        <w:ind w:firstLine="709"/>
        <w:contextualSpacing/>
        <w:jc w:val="both"/>
        <w:rPr>
          <w:rFonts w:ascii="Times New Roman" w:eastAsia="Calibri" w:hAnsi="Times New Roman" w:cs="Times New Roman"/>
          <w:sz w:val="28"/>
          <w:szCs w:val="28"/>
        </w:rPr>
      </w:pPr>
      <w:proofErr w:type="gramStart"/>
      <w:r w:rsidRPr="004E7AF8">
        <w:rPr>
          <w:rFonts w:ascii="Times New Roman" w:eastAsia="Calibri" w:hAnsi="Times New Roman" w:cs="Times New Roman"/>
          <w:sz w:val="28"/>
          <w:szCs w:val="28"/>
        </w:rPr>
        <w:t>1.5 (якщо з даним висловлюванням ти категорично не згоден:</w:t>
      </w:r>
      <w:proofErr w:type="gramEnd"/>
      <w:r w:rsidRPr="004E7AF8">
        <w:rPr>
          <w:rFonts w:ascii="Times New Roman" w:eastAsia="Calibri" w:hAnsi="Times New Roman" w:cs="Times New Roman"/>
          <w:sz w:val="28"/>
          <w:szCs w:val="28"/>
        </w:rPr>
        <w:t xml:space="preserve"> Ні, </w:t>
      </w:r>
      <w:proofErr w:type="gramStart"/>
      <w:r w:rsidRPr="004E7AF8">
        <w:rPr>
          <w:rFonts w:ascii="Times New Roman" w:eastAsia="Calibri" w:hAnsi="Times New Roman" w:cs="Times New Roman"/>
          <w:sz w:val="28"/>
          <w:szCs w:val="28"/>
        </w:rPr>
        <w:t>це не</w:t>
      </w:r>
      <w:proofErr w:type="gramEnd"/>
      <w:r w:rsidRPr="004E7AF8">
        <w:rPr>
          <w:rFonts w:ascii="Times New Roman" w:eastAsia="Calibri" w:hAnsi="Times New Roman" w:cs="Times New Roman"/>
          <w:sz w:val="28"/>
          <w:szCs w:val="28"/>
        </w:rPr>
        <w:t xml:space="preserve"> так).</w:t>
      </w:r>
    </w:p>
    <w:p w:rsidR="004E7AF8" w:rsidRPr="004E7AF8" w:rsidRDefault="004E7AF8" w:rsidP="00C84517">
      <w:pPr>
        <w:spacing w:line="240" w:lineRule="auto"/>
        <w:ind w:firstLine="709"/>
        <w:contextualSpacing/>
        <w:jc w:val="both"/>
        <w:rPr>
          <w:rFonts w:ascii="Times New Roman" w:eastAsia="Calibri" w:hAnsi="Times New Roman" w:cs="Times New Roman"/>
          <w:sz w:val="28"/>
          <w:szCs w:val="28"/>
        </w:rPr>
      </w:pPr>
      <w:r w:rsidRPr="004E7AF8">
        <w:rPr>
          <w:rFonts w:ascii="Times New Roman" w:eastAsia="Calibri" w:hAnsi="Times New Roman" w:cs="Times New Roman"/>
          <w:sz w:val="28"/>
          <w:szCs w:val="28"/>
        </w:rPr>
        <w:t>2.1 (якщо ти цілком згоден із висловлюванням).</w:t>
      </w:r>
    </w:p>
    <w:p w:rsidR="004E7AF8" w:rsidRPr="004E7AF8" w:rsidRDefault="004E7AF8" w:rsidP="00C84517">
      <w:pPr>
        <w:spacing w:line="240" w:lineRule="auto"/>
        <w:ind w:firstLine="709"/>
        <w:contextualSpacing/>
        <w:jc w:val="both"/>
        <w:rPr>
          <w:rFonts w:ascii="Times New Roman" w:eastAsia="Calibri" w:hAnsi="Times New Roman" w:cs="Times New Roman"/>
          <w:sz w:val="28"/>
          <w:szCs w:val="28"/>
        </w:rPr>
      </w:pPr>
      <w:proofErr w:type="gramStart"/>
      <w:r w:rsidRPr="004E7AF8">
        <w:rPr>
          <w:rFonts w:ascii="Times New Roman" w:eastAsia="Calibri" w:hAnsi="Times New Roman" w:cs="Times New Roman"/>
          <w:sz w:val="28"/>
          <w:szCs w:val="28"/>
        </w:rPr>
        <w:t>Б</w:t>
      </w:r>
      <w:proofErr w:type="gramEnd"/>
      <w:r w:rsidRPr="004E7AF8">
        <w:rPr>
          <w:rFonts w:ascii="Times New Roman" w:eastAsia="Calibri" w:hAnsi="Times New Roman" w:cs="Times New Roman"/>
          <w:sz w:val="28"/>
          <w:szCs w:val="28"/>
        </w:rPr>
        <w:t xml:space="preserve">ільшість висловлювань складається з двох частин. Ти мусиш виявити своє ставлення до висловлювання в цілому, </w:t>
      </w:r>
      <w:r w:rsidRPr="004E7AF8">
        <w:rPr>
          <w:rFonts w:ascii="Times New Roman" w:eastAsia="Calibri" w:hAnsi="Times New Roman" w:cs="Times New Roman"/>
          <w:sz w:val="28"/>
          <w:szCs w:val="28"/>
          <w:lang w:val="uk-UA"/>
        </w:rPr>
        <w:t>а</w:t>
      </w:r>
      <w:r w:rsidRPr="004E7AF8">
        <w:rPr>
          <w:rFonts w:ascii="Times New Roman" w:eastAsia="Calibri" w:hAnsi="Times New Roman" w:cs="Times New Roman"/>
          <w:sz w:val="28"/>
          <w:szCs w:val="28"/>
        </w:rPr>
        <w:t xml:space="preserve"> значить, погодитися з ним (визначення 1 і 2) ти можеш </w:t>
      </w:r>
      <w:proofErr w:type="gramStart"/>
      <w:r w:rsidRPr="004E7AF8">
        <w:rPr>
          <w:rFonts w:ascii="Times New Roman" w:eastAsia="Calibri" w:hAnsi="Times New Roman" w:cs="Times New Roman"/>
          <w:sz w:val="28"/>
          <w:szCs w:val="28"/>
        </w:rPr>
        <w:t>у</w:t>
      </w:r>
      <w:proofErr w:type="gramEnd"/>
      <w:r w:rsidRPr="004E7AF8">
        <w:rPr>
          <w:rFonts w:ascii="Times New Roman" w:eastAsia="Calibri" w:hAnsi="Times New Roman" w:cs="Times New Roman"/>
          <w:sz w:val="28"/>
          <w:szCs w:val="28"/>
        </w:rPr>
        <w:t xml:space="preserve"> тому разі, якщо згоден з обома його частинами.</w:t>
      </w:r>
    </w:p>
    <w:p w:rsidR="004E7AF8" w:rsidRPr="004E7AF8" w:rsidRDefault="004E7AF8" w:rsidP="00C84517">
      <w:pPr>
        <w:spacing w:after="0" w:line="240" w:lineRule="auto"/>
        <w:ind w:firstLine="709"/>
        <w:contextualSpacing/>
        <w:jc w:val="both"/>
        <w:rPr>
          <w:rFonts w:ascii="Times New Roman" w:eastAsia="Calibri" w:hAnsi="Times New Roman" w:cs="Times New Roman"/>
          <w:sz w:val="28"/>
          <w:szCs w:val="28"/>
        </w:rPr>
      </w:pPr>
      <w:r w:rsidRPr="004E7AF8">
        <w:rPr>
          <w:rFonts w:ascii="Times New Roman" w:eastAsia="Calibri" w:hAnsi="Times New Roman" w:cs="Times New Roman"/>
          <w:sz w:val="28"/>
          <w:szCs w:val="28"/>
        </w:rPr>
        <w:t xml:space="preserve">Намагайся довго не замислюватися над відповідями: як правило, те, що </w:t>
      </w:r>
      <w:proofErr w:type="gramStart"/>
      <w:r w:rsidRPr="004E7AF8">
        <w:rPr>
          <w:rFonts w:ascii="Times New Roman" w:eastAsia="Calibri" w:hAnsi="Times New Roman" w:cs="Times New Roman"/>
          <w:sz w:val="28"/>
          <w:szCs w:val="28"/>
        </w:rPr>
        <w:t>першим</w:t>
      </w:r>
      <w:proofErr w:type="gramEnd"/>
      <w:r w:rsidRPr="004E7AF8">
        <w:rPr>
          <w:rFonts w:ascii="Times New Roman" w:eastAsia="Calibri" w:hAnsi="Times New Roman" w:cs="Times New Roman"/>
          <w:sz w:val="28"/>
          <w:szCs w:val="28"/>
        </w:rPr>
        <w:t xml:space="preserve"> спливає на думку, найбільш адекватно відображає внутрішній стан людини, її ставлення. Чим щирішими будуть твої відповіді, тим точнішу й повнішу інформацію ти можеш одержати </w:t>
      </w:r>
      <w:proofErr w:type="gramStart"/>
      <w:r w:rsidRPr="004E7AF8">
        <w:rPr>
          <w:rFonts w:ascii="Times New Roman" w:eastAsia="Calibri" w:hAnsi="Times New Roman" w:cs="Times New Roman"/>
          <w:sz w:val="28"/>
          <w:szCs w:val="28"/>
        </w:rPr>
        <w:t>про</w:t>
      </w:r>
      <w:proofErr w:type="gramEnd"/>
      <w:r w:rsidRPr="004E7AF8">
        <w:rPr>
          <w:rFonts w:ascii="Times New Roman" w:eastAsia="Calibri" w:hAnsi="Times New Roman" w:cs="Times New Roman"/>
          <w:sz w:val="28"/>
          <w:szCs w:val="28"/>
        </w:rPr>
        <w:t xml:space="preserve"> себе.</w:t>
      </w:r>
    </w:p>
    <w:p w:rsidR="004E7AF8" w:rsidRPr="004E7AF8" w:rsidRDefault="004E7AF8" w:rsidP="00C84517">
      <w:pPr>
        <w:spacing w:after="0" w:line="240" w:lineRule="auto"/>
        <w:ind w:firstLine="709"/>
        <w:contextualSpacing/>
        <w:jc w:val="both"/>
        <w:rPr>
          <w:rFonts w:ascii="Times New Roman" w:eastAsia="Calibri" w:hAnsi="Times New Roman" w:cs="Times New Roman"/>
          <w:sz w:val="28"/>
          <w:szCs w:val="28"/>
        </w:rPr>
      </w:pPr>
      <w:r w:rsidRPr="004E7AF8">
        <w:rPr>
          <w:rFonts w:ascii="Times New Roman" w:eastAsia="Calibri" w:hAnsi="Times New Roman" w:cs="Times New Roman"/>
          <w:sz w:val="28"/>
          <w:szCs w:val="28"/>
        </w:rPr>
        <w:t>Бажаємо успіху!</w:t>
      </w:r>
    </w:p>
    <w:p w:rsidR="004E7AF8" w:rsidRPr="004E7AF8" w:rsidRDefault="004E7AF8" w:rsidP="00C84517">
      <w:pPr>
        <w:tabs>
          <w:tab w:val="left" w:pos="284"/>
        </w:tabs>
        <w:spacing w:after="0" w:line="240" w:lineRule="auto"/>
        <w:ind w:firstLine="709"/>
        <w:contextualSpacing/>
        <w:jc w:val="both"/>
        <w:rPr>
          <w:rFonts w:ascii="Times New Roman" w:eastAsia="Calibri" w:hAnsi="Times New Roman" w:cs="Times New Roman"/>
          <w:i/>
          <w:sz w:val="28"/>
          <w:szCs w:val="28"/>
        </w:rPr>
      </w:pPr>
      <w:r w:rsidRPr="004E7AF8">
        <w:rPr>
          <w:rFonts w:ascii="Times New Roman" w:eastAsia="Calibri" w:hAnsi="Times New Roman" w:cs="Times New Roman"/>
          <w:i/>
          <w:sz w:val="28"/>
          <w:szCs w:val="28"/>
        </w:rPr>
        <w:t>Текст опитувальника</w:t>
      </w:r>
    </w:p>
    <w:p w:rsidR="004E7AF8" w:rsidRPr="004E7AF8" w:rsidRDefault="004E7AF8" w:rsidP="00C84517">
      <w:pPr>
        <w:numPr>
          <w:ilvl w:val="0"/>
          <w:numId w:val="2"/>
        </w:numPr>
        <w:tabs>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Я уникаю спілкування з дорослими, бо вони ставляться </w:t>
      </w:r>
      <w:proofErr w:type="gramStart"/>
      <w:r w:rsidRPr="004E7AF8">
        <w:rPr>
          <w:rFonts w:ascii="Times New Roman" w:eastAsia="Times New Roman" w:hAnsi="Times New Roman" w:cs="Times New Roman"/>
          <w:sz w:val="28"/>
          <w:szCs w:val="28"/>
          <w:lang w:eastAsia="ru-RU"/>
        </w:rPr>
        <w:t>до</w:t>
      </w:r>
      <w:proofErr w:type="gramEnd"/>
      <w:r w:rsidRPr="004E7AF8">
        <w:rPr>
          <w:rFonts w:ascii="Times New Roman" w:eastAsia="Times New Roman" w:hAnsi="Times New Roman" w:cs="Times New Roman"/>
          <w:sz w:val="28"/>
          <w:szCs w:val="28"/>
          <w:lang w:eastAsia="ru-RU"/>
        </w:rPr>
        <w:t xml:space="preserve"> </w:t>
      </w:r>
      <w:proofErr w:type="gramStart"/>
      <w:r w:rsidRPr="004E7AF8">
        <w:rPr>
          <w:rFonts w:ascii="Times New Roman" w:eastAsia="Times New Roman" w:hAnsi="Times New Roman" w:cs="Times New Roman"/>
          <w:sz w:val="28"/>
          <w:szCs w:val="28"/>
          <w:lang w:eastAsia="ru-RU"/>
        </w:rPr>
        <w:t>мене</w:t>
      </w:r>
      <w:proofErr w:type="gramEnd"/>
      <w:r w:rsidRPr="004E7AF8">
        <w:rPr>
          <w:rFonts w:ascii="Times New Roman" w:eastAsia="Times New Roman" w:hAnsi="Times New Roman" w:cs="Times New Roman"/>
          <w:sz w:val="28"/>
          <w:szCs w:val="28"/>
          <w:lang w:eastAsia="ru-RU"/>
        </w:rPr>
        <w:t xml:space="preserve"> і поводяться зі мною як з маленьким, а я впевнений, що слід зважати і на мої погляди, й на мої інтереси.</w:t>
      </w:r>
    </w:p>
    <w:p w:rsidR="004E7AF8" w:rsidRPr="004E7AF8" w:rsidRDefault="004E7AF8" w:rsidP="00C84517">
      <w:pPr>
        <w:numPr>
          <w:ilvl w:val="0"/>
          <w:numId w:val="2"/>
        </w:numPr>
        <w:tabs>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Мене найбільше бентежить, коли люди не можуть відклас</w:t>
      </w:r>
      <w:r w:rsidRPr="004E7AF8">
        <w:rPr>
          <w:rFonts w:ascii="Times New Roman" w:eastAsia="Times New Roman" w:hAnsi="Times New Roman" w:cs="Times New Roman"/>
          <w:sz w:val="28"/>
          <w:szCs w:val="28"/>
          <w:lang w:val="uk-UA" w:eastAsia="ru-RU"/>
        </w:rPr>
        <w:t>ти</w:t>
      </w:r>
      <w:r w:rsidRPr="004E7AF8">
        <w:rPr>
          <w:rFonts w:ascii="Times New Roman" w:eastAsia="Times New Roman" w:hAnsi="Times New Roman" w:cs="Times New Roman"/>
          <w:sz w:val="28"/>
          <w:szCs w:val="28"/>
          <w:lang w:eastAsia="ru-RU"/>
        </w:rPr>
        <w:t xml:space="preserve"> якісь свої справи, щоб зробити щось важливе для колективу, для класу.</w:t>
      </w:r>
    </w:p>
    <w:p w:rsidR="004E7AF8" w:rsidRPr="004E7AF8" w:rsidRDefault="004E7AF8" w:rsidP="00C84517">
      <w:pPr>
        <w:numPr>
          <w:ilvl w:val="0"/>
          <w:numId w:val="2"/>
        </w:numPr>
        <w:tabs>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Коли хвалять інших, мені теж хочеться досягти таких успіхів, щоб помітили й мене.</w:t>
      </w:r>
    </w:p>
    <w:p w:rsidR="004E7AF8" w:rsidRPr="004E7AF8" w:rsidRDefault="004E7AF8" w:rsidP="00C84517">
      <w:pPr>
        <w:numPr>
          <w:ilvl w:val="0"/>
          <w:numId w:val="2"/>
        </w:numPr>
        <w:tabs>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Я не порушую своїх обіцянок.</w:t>
      </w:r>
    </w:p>
    <w:p w:rsidR="004E7AF8" w:rsidRPr="004E7AF8" w:rsidRDefault="004E7AF8" w:rsidP="00C84517">
      <w:pPr>
        <w:numPr>
          <w:ilvl w:val="0"/>
          <w:numId w:val="2"/>
        </w:numPr>
        <w:tabs>
          <w:tab w:val="left" w:pos="284"/>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Мені здається нісенітницею багато з того, що робить більшість людей, </w:t>
      </w:r>
      <w:proofErr w:type="gramStart"/>
      <w:r w:rsidRPr="004E7AF8">
        <w:rPr>
          <w:rFonts w:ascii="Times New Roman" w:eastAsia="Times New Roman" w:hAnsi="Times New Roman" w:cs="Times New Roman"/>
          <w:sz w:val="28"/>
          <w:szCs w:val="28"/>
          <w:lang w:eastAsia="ru-RU"/>
        </w:rPr>
        <w:t>але й</w:t>
      </w:r>
      <w:proofErr w:type="gramEnd"/>
      <w:r w:rsidRPr="004E7AF8">
        <w:rPr>
          <w:rFonts w:ascii="Times New Roman" w:eastAsia="Times New Roman" w:hAnsi="Times New Roman" w:cs="Times New Roman"/>
          <w:sz w:val="28"/>
          <w:szCs w:val="28"/>
          <w:lang w:eastAsia="ru-RU"/>
        </w:rPr>
        <w:t xml:space="preserve"> те, що роблю я, теж має мало сенсу.</w:t>
      </w:r>
    </w:p>
    <w:p w:rsidR="004E7AF8" w:rsidRPr="004E7AF8" w:rsidRDefault="004E7AF8" w:rsidP="00C84517">
      <w:pPr>
        <w:numPr>
          <w:ilvl w:val="0"/>
          <w:numId w:val="2"/>
        </w:numPr>
        <w:tabs>
          <w:tab w:val="left" w:pos="284"/>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Мені багато в чому не подобається наша компанія, зате я почуваю себе там на </w:t>
      </w:r>
      <w:proofErr w:type="gramStart"/>
      <w:r w:rsidRPr="004E7AF8">
        <w:rPr>
          <w:rFonts w:ascii="Times New Roman" w:eastAsia="Times New Roman" w:hAnsi="Times New Roman" w:cs="Times New Roman"/>
          <w:sz w:val="28"/>
          <w:szCs w:val="28"/>
          <w:lang w:eastAsia="ru-RU"/>
        </w:rPr>
        <w:t>р</w:t>
      </w:r>
      <w:proofErr w:type="gramEnd"/>
      <w:r w:rsidRPr="004E7AF8">
        <w:rPr>
          <w:rFonts w:ascii="Times New Roman" w:eastAsia="Times New Roman" w:hAnsi="Times New Roman" w:cs="Times New Roman"/>
          <w:sz w:val="28"/>
          <w:szCs w:val="28"/>
          <w:lang w:eastAsia="ru-RU"/>
        </w:rPr>
        <w:t>івних зі всіма, я почуваю себе до</w:t>
      </w:r>
      <w:r w:rsidRPr="004E7AF8">
        <w:rPr>
          <w:rFonts w:ascii="Times New Roman" w:eastAsia="Times New Roman" w:hAnsi="Times New Roman" w:cs="Times New Roman"/>
          <w:sz w:val="28"/>
          <w:szCs w:val="28"/>
          <w:lang w:eastAsia="ru-RU"/>
        </w:rPr>
        <w:softHyphen/>
        <w:t>рослою людиною.</w:t>
      </w:r>
    </w:p>
    <w:p w:rsidR="004E7AF8" w:rsidRPr="004E7AF8" w:rsidRDefault="004E7AF8" w:rsidP="00C84517">
      <w:pPr>
        <w:numPr>
          <w:ilvl w:val="0"/>
          <w:numId w:val="2"/>
        </w:numPr>
        <w:tabs>
          <w:tab w:val="left" w:pos="284"/>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Якщо говорити про повагу, то поважають того, у кого «кру</w:t>
      </w:r>
      <w:r w:rsidRPr="004E7AF8">
        <w:rPr>
          <w:rFonts w:ascii="Times New Roman" w:eastAsia="Times New Roman" w:hAnsi="Times New Roman" w:cs="Times New Roman"/>
          <w:sz w:val="28"/>
          <w:szCs w:val="28"/>
          <w:lang w:eastAsia="ru-RU"/>
        </w:rPr>
        <w:softHyphen/>
        <w:t>ті» знайомі і хто класно «прикинутий», а у мене цього нема</w:t>
      </w:r>
      <w:proofErr w:type="gramStart"/>
      <w:r w:rsidRPr="004E7AF8">
        <w:rPr>
          <w:rFonts w:ascii="Times New Roman" w:eastAsia="Times New Roman" w:hAnsi="Times New Roman" w:cs="Times New Roman"/>
          <w:sz w:val="28"/>
          <w:szCs w:val="28"/>
          <w:lang w:eastAsia="ru-RU"/>
        </w:rPr>
        <w:t>є.</w:t>
      </w:r>
      <w:proofErr w:type="gramEnd"/>
    </w:p>
    <w:p w:rsidR="004E7AF8" w:rsidRPr="004E7AF8" w:rsidRDefault="004E7AF8" w:rsidP="00C84517">
      <w:pPr>
        <w:numPr>
          <w:ilvl w:val="0"/>
          <w:numId w:val="2"/>
        </w:numPr>
        <w:tabs>
          <w:tab w:val="left" w:pos="284"/>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Коли я стану дорослим, то хочу заробляти багато грошей,</w:t>
      </w:r>
      <w:r w:rsidRPr="004E7AF8">
        <w:rPr>
          <w:rFonts w:ascii="Times New Roman" w:eastAsia="Times New Roman" w:hAnsi="Times New Roman" w:cs="Times New Roman"/>
          <w:sz w:val="28"/>
          <w:szCs w:val="28"/>
          <w:lang w:val="uk-UA" w:eastAsia="ru-RU"/>
        </w:rPr>
        <w:t xml:space="preserve"> </w:t>
      </w:r>
      <w:r w:rsidRPr="004E7AF8">
        <w:rPr>
          <w:rFonts w:ascii="Times New Roman" w:eastAsia="Times New Roman" w:hAnsi="Times New Roman" w:cs="Times New Roman"/>
          <w:sz w:val="28"/>
          <w:szCs w:val="28"/>
          <w:lang w:eastAsia="ru-RU"/>
        </w:rPr>
        <w:t xml:space="preserve">але витрачатиму їх не тільки на себе, </w:t>
      </w:r>
      <w:proofErr w:type="gramStart"/>
      <w:r w:rsidRPr="004E7AF8">
        <w:rPr>
          <w:rFonts w:ascii="Times New Roman" w:eastAsia="Times New Roman" w:hAnsi="Times New Roman" w:cs="Times New Roman"/>
          <w:sz w:val="28"/>
          <w:szCs w:val="28"/>
          <w:lang w:eastAsia="ru-RU"/>
        </w:rPr>
        <w:t>а й</w:t>
      </w:r>
      <w:proofErr w:type="gramEnd"/>
      <w:r w:rsidRPr="004E7AF8">
        <w:rPr>
          <w:rFonts w:ascii="Times New Roman" w:eastAsia="Times New Roman" w:hAnsi="Times New Roman" w:cs="Times New Roman"/>
          <w:sz w:val="28"/>
          <w:szCs w:val="28"/>
          <w:lang w:eastAsia="ru-RU"/>
        </w:rPr>
        <w:t xml:space="preserve"> на інших, наприк</w:t>
      </w:r>
      <w:r w:rsidRPr="004E7AF8">
        <w:rPr>
          <w:rFonts w:ascii="Times New Roman" w:eastAsia="Times New Roman" w:hAnsi="Times New Roman" w:cs="Times New Roman"/>
          <w:sz w:val="28"/>
          <w:szCs w:val="28"/>
          <w:lang w:eastAsia="ru-RU"/>
        </w:rPr>
        <w:softHyphen/>
        <w:t>лад допомагатиму бідним.</w:t>
      </w:r>
    </w:p>
    <w:p w:rsidR="004E7AF8" w:rsidRPr="004E7AF8" w:rsidRDefault="004E7AF8" w:rsidP="00C84517">
      <w:pPr>
        <w:numPr>
          <w:ilvl w:val="0"/>
          <w:numId w:val="2"/>
        </w:numPr>
        <w:tabs>
          <w:tab w:val="left" w:pos="284"/>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Я майже завжди роблю так, як говорять дорослі. Вони </w:t>
      </w:r>
      <w:proofErr w:type="gramStart"/>
      <w:r w:rsidRPr="004E7AF8">
        <w:rPr>
          <w:rFonts w:ascii="Times New Roman" w:eastAsia="Times New Roman" w:hAnsi="Times New Roman" w:cs="Times New Roman"/>
          <w:sz w:val="28"/>
          <w:szCs w:val="28"/>
          <w:lang w:eastAsia="ru-RU"/>
        </w:rPr>
        <w:t>пога</w:t>
      </w:r>
      <w:r w:rsidRPr="004E7AF8">
        <w:rPr>
          <w:rFonts w:ascii="Times New Roman" w:eastAsia="Times New Roman" w:hAnsi="Times New Roman" w:cs="Times New Roman"/>
          <w:sz w:val="28"/>
          <w:szCs w:val="28"/>
          <w:lang w:eastAsia="ru-RU"/>
        </w:rPr>
        <w:softHyphen/>
        <w:t>ного</w:t>
      </w:r>
      <w:proofErr w:type="gramEnd"/>
      <w:r w:rsidRPr="004E7AF8">
        <w:rPr>
          <w:rFonts w:ascii="Times New Roman" w:eastAsia="Times New Roman" w:hAnsi="Times New Roman" w:cs="Times New Roman"/>
          <w:sz w:val="28"/>
          <w:szCs w:val="28"/>
          <w:lang w:eastAsia="ru-RU"/>
        </w:rPr>
        <w:t xml:space="preserve"> не порадять.</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lastRenderedPageBreak/>
        <w:t xml:space="preserve">Коли потрібно взяти участь </w:t>
      </w:r>
      <w:proofErr w:type="gramStart"/>
      <w:r w:rsidRPr="004E7AF8">
        <w:rPr>
          <w:rFonts w:ascii="Times New Roman" w:eastAsia="Times New Roman" w:hAnsi="Times New Roman" w:cs="Times New Roman"/>
          <w:sz w:val="28"/>
          <w:szCs w:val="28"/>
          <w:lang w:eastAsia="ru-RU"/>
        </w:rPr>
        <w:t>у</w:t>
      </w:r>
      <w:proofErr w:type="gramEnd"/>
      <w:r w:rsidRPr="004E7AF8">
        <w:rPr>
          <w:rFonts w:ascii="Times New Roman" w:eastAsia="Times New Roman" w:hAnsi="Times New Roman" w:cs="Times New Roman"/>
          <w:sz w:val="28"/>
          <w:szCs w:val="28"/>
          <w:lang w:eastAsia="ru-RU"/>
        </w:rPr>
        <w:t xml:space="preserve"> </w:t>
      </w:r>
      <w:proofErr w:type="gramStart"/>
      <w:r w:rsidRPr="004E7AF8">
        <w:rPr>
          <w:rFonts w:ascii="Times New Roman" w:eastAsia="Times New Roman" w:hAnsi="Times New Roman" w:cs="Times New Roman"/>
          <w:sz w:val="28"/>
          <w:szCs w:val="28"/>
          <w:lang w:eastAsia="ru-RU"/>
        </w:rPr>
        <w:t>як</w:t>
      </w:r>
      <w:proofErr w:type="gramEnd"/>
      <w:r w:rsidRPr="004E7AF8">
        <w:rPr>
          <w:rFonts w:ascii="Times New Roman" w:eastAsia="Times New Roman" w:hAnsi="Times New Roman" w:cs="Times New Roman"/>
          <w:sz w:val="28"/>
          <w:szCs w:val="28"/>
          <w:lang w:eastAsia="ru-RU"/>
        </w:rPr>
        <w:t>ійсь спільній для класу справі, а це суперечить моїм інтересам (немає часу, бажання та ін.), я завжди прагну знайти компроміс, щоб і дітям було добре, і щоб себе не скривдити.</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Я ніколи не здійснюю вчинкі</w:t>
      </w:r>
      <w:proofErr w:type="gramStart"/>
      <w:r w:rsidRPr="004E7AF8">
        <w:rPr>
          <w:rFonts w:ascii="Times New Roman" w:eastAsia="Times New Roman" w:hAnsi="Times New Roman" w:cs="Times New Roman"/>
          <w:sz w:val="28"/>
          <w:szCs w:val="28"/>
          <w:lang w:eastAsia="ru-RU"/>
        </w:rPr>
        <w:t>в</w:t>
      </w:r>
      <w:proofErr w:type="gramEnd"/>
      <w:r w:rsidRPr="004E7AF8">
        <w:rPr>
          <w:rFonts w:ascii="Times New Roman" w:eastAsia="Times New Roman" w:hAnsi="Times New Roman" w:cs="Times New Roman"/>
          <w:sz w:val="28"/>
          <w:szCs w:val="28"/>
          <w:lang w:eastAsia="ru-RU"/>
        </w:rPr>
        <w:t>, за які мені буває соромно.</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Моя власна думка? Кому вона потрібна? Все вирішують ті, хто зверху, </w:t>
      </w:r>
      <w:r w:rsidRPr="004E7AF8">
        <w:rPr>
          <w:rFonts w:ascii="Times New Roman" w:eastAsia="Times New Roman" w:hAnsi="Times New Roman" w:cs="Times New Roman"/>
          <w:sz w:val="28"/>
          <w:szCs w:val="28"/>
          <w:lang w:val="uk-UA" w:eastAsia="ru-RU"/>
        </w:rPr>
        <w:t>–</w:t>
      </w:r>
      <w:r w:rsidRPr="004E7AF8">
        <w:rPr>
          <w:rFonts w:ascii="Times New Roman" w:eastAsia="Times New Roman" w:hAnsi="Times New Roman" w:cs="Times New Roman"/>
          <w:sz w:val="28"/>
          <w:szCs w:val="28"/>
          <w:lang w:eastAsia="ru-RU"/>
        </w:rPr>
        <w:t xml:space="preserve"> вчителі, батьки, президент. Але на їхню думку мені особисто теж начхати.</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proofErr w:type="gramStart"/>
      <w:r w:rsidRPr="004E7AF8">
        <w:rPr>
          <w:rFonts w:ascii="Times New Roman" w:eastAsia="Times New Roman" w:hAnsi="Times New Roman" w:cs="Times New Roman"/>
          <w:sz w:val="28"/>
          <w:szCs w:val="28"/>
          <w:lang w:eastAsia="ru-RU"/>
        </w:rPr>
        <w:t>Б</w:t>
      </w:r>
      <w:proofErr w:type="gramEnd"/>
      <w:r w:rsidRPr="004E7AF8">
        <w:rPr>
          <w:rFonts w:ascii="Times New Roman" w:eastAsia="Times New Roman" w:hAnsi="Times New Roman" w:cs="Times New Roman"/>
          <w:sz w:val="28"/>
          <w:szCs w:val="28"/>
          <w:lang w:eastAsia="ru-RU"/>
        </w:rPr>
        <w:t>ільшість моїх приятелів тільки й роблять, що скиглять про нудне, нецікаве життя, а я сам роблю своє життя таким, яким хочу; все від самої людини залежить.</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Мені важливо, що думають </w:t>
      </w:r>
      <w:proofErr w:type="gramStart"/>
      <w:r w:rsidRPr="004E7AF8">
        <w:rPr>
          <w:rFonts w:ascii="Times New Roman" w:eastAsia="Times New Roman" w:hAnsi="Times New Roman" w:cs="Times New Roman"/>
          <w:sz w:val="28"/>
          <w:szCs w:val="28"/>
          <w:lang w:eastAsia="ru-RU"/>
        </w:rPr>
        <w:t>про</w:t>
      </w:r>
      <w:proofErr w:type="gramEnd"/>
      <w:r w:rsidRPr="004E7AF8">
        <w:rPr>
          <w:rFonts w:ascii="Times New Roman" w:eastAsia="Times New Roman" w:hAnsi="Times New Roman" w:cs="Times New Roman"/>
          <w:sz w:val="28"/>
          <w:szCs w:val="28"/>
          <w:lang w:eastAsia="ru-RU"/>
        </w:rPr>
        <w:t xml:space="preserve"> мене діти, і я часто пого</w:t>
      </w:r>
      <w:r w:rsidRPr="004E7AF8">
        <w:rPr>
          <w:rFonts w:ascii="Times New Roman" w:eastAsia="Times New Roman" w:hAnsi="Times New Roman" w:cs="Times New Roman"/>
          <w:sz w:val="28"/>
          <w:szCs w:val="28"/>
          <w:lang w:eastAsia="ru-RU"/>
        </w:rPr>
        <w:softHyphen/>
        <w:t>джуюсь з ними тільки тому, щоб вони не змінили ставлення до мене.</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Кожна людина </w:t>
      </w:r>
      <w:r w:rsidRPr="004E7AF8">
        <w:rPr>
          <w:rFonts w:ascii="Times New Roman" w:eastAsia="Times New Roman" w:hAnsi="Times New Roman" w:cs="Times New Roman"/>
          <w:sz w:val="28"/>
          <w:szCs w:val="28"/>
          <w:lang w:val="uk-UA" w:eastAsia="ru-RU"/>
        </w:rPr>
        <w:t>–</w:t>
      </w:r>
      <w:r w:rsidRPr="004E7AF8">
        <w:rPr>
          <w:rFonts w:ascii="Times New Roman" w:eastAsia="Times New Roman" w:hAnsi="Times New Roman" w:cs="Times New Roman"/>
          <w:sz w:val="28"/>
          <w:szCs w:val="28"/>
          <w:lang w:eastAsia="ru-RU"/>
        </w:rPr>
        <w:t xml:space="preserve"> особистість; у кожній є те, за що її можна поважати. Я завжди прагну побачити це, тому й </w:t>
      </w:r>
      <w:proofErr w:type="gramStart"/>
      <w:r w:rsidRPr="004E7AF8">
        <w:rPr>
          <w:rFonts w:ascii="Times New Roman" w:eastAsia="Times New Roman" w:hAnsi="Times New Roman" w:cs="Times New Roman"/>
          <w:sz w:val="28"/>
          <w:szCs w:val="28"/>
          <w:lang w:eastAsia="ru-RU"/>
        </w:rPr>
        <w:t>до</w:t>
      </w:r>
      <w:proofErr w:type="gramEnd"/>
      <w:r w:rsidRPr="004E7AF8">
        <w:rPr>
          <w:rFonts w:ascii="Times New Roman" w:eastAsia="Times New Roman" w:hAnsi="Times New Roman" w:cs="Times New Roman"/>
          <w:sz w:val="28"/>
          <w:szCs w:val="28"/>
          <w:lang w:eastAsia="ru-RU"/>
        </w:rPr>
        <w:t xml:space="preserve"> мене більшість ставиться з повагою.</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Я ніколи не спізнююсь.</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Мені дуже важливо, що думають </w:t>
      </w:r>
      <w:proofErr w:type="gramStart"/>
      <w:r w:rsidRPr="004E7AF8">
        <w:rPr>
          <w:rFonts w:ascii="Times New Roman" w:eastAsia="Times New Roman" w:hAnsi="Times New Roman" w:cs="Times New Roman"/>
          <w:sz w:val="28"/>
          <w:szCs w:val="28"/>
          <w:lang w:eastAsia="ru-RU"/>
        </w:rPr>
        <w:t>про</w:t>
      </w:r>
      <w:proofErr w:type="gramEnd"/>
      <w:r w:rsidRPr="004E7AF8">
        <w:rPr>
          <w:rFonts w:ascii="Times New Roman" w:eastAsia="Times New Roman" w:hAnsi="Times New Roman" w:cs="Times New Roman"/>
          <w:sz w:val="28"/>
          <w:szCs w:val="28"/>
          <w:lang w:eastAsia="ru-RU"/>
        </w:rPr>
        <w:t xml:space="preserve"> мене знайомі мені до</w:t>
      </w:r>
      <w:r w:rsidRPr="004E7AF8">
        <w:rPr>
          <w:rFonts w:ascii="Times New Roman" w:eastAsia="Times New Roman" w:hAnsi="Times New Roman" w:cs="Times New Roman"/>
          <w:sz w:val="28"/>
          <w:szCs w:val="28"/>
          <w:lang w:eastAsia="ru-RU"/>
        </w:rPr>
        <w:softHyphen/>
        <w:t>рослі, і мені дуже хочеться заслужити їхню повагу.</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Я завжди спочатку роблю уроки, а вже поті</w:t>
      </w:r>
      <w:proofErr w:type="gramStart"/>
      <w:r w:rsidRPr="004E7AF8">
        <w:rPr>
          <w:rFonts w:ascii="Times New Roman" w:eastAsia="Times New Roman" w:hAnsi="Times New Roman" w:cs="Times New Roman"/>
          <w:sz w:val="28"/>
          <w:szCs w:val="28"/>
          <w:lang w:eastAsia="ru-RU"/>
        </w:rPr>
        <w:t>м</w:t>
      </w:r>
      <w:proofErr w:type="gramEnd"/>
      <w:r w:rsidRPr="004E7AF8">
        <w:rPr>
          <w:rFonts w:ascii="Times New Roman" w:eastAsia="Times New Roman" w:hAnsi="Times New Roman" w:cs="Times New Roman"/>
          <w:sz w:val="28"/>
          <w:szCs w:val="28"/>
          <w:lang w:eastAsia="ru-RU"/>
        </w:rPr>
        <w:t xml:space="preserve"> відпочиваю.</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Я часто думаю, що я нікому не потрібен, </w:t>
      </w:r>
      <w:proofErr w:type="gramStart"/>
      <w:r w:rsidRPr="004E7AF8">
        <w:rPr>
          <w:rFonts w:ascii="Times New Roman" w:eastAsia="Times New Roman" w:hAnsi="Times New Roman" w:cs="Times New Roman"/>
          <w:sz w:val="28"/>
          <w:szCs w:val="28"/>
          <w:lang w:eastAsia="ru-RU"/>
        </w:rPr>
        <w:t>та й</w:t>
      </w:r>
      <w:proofErr w:type="gramEnd"/>
      <w:r w:rsidRPr="004E7AF8">
        <w:rPr>
          <w:rFonts w:ascii="Times New Roman" w:eastAsia="Times New Roman" w:hAnsi="Times New Roman" w:cs="Times New Roman"/>
          <w:sz w:val="28"/>
          <w:szCs w:val="28"/>
          <w:lang w:eastAsia="ru-RU"/>
        </w:rPr>
        <w:t xml:space="preserve"> у мене немає потреби в інших.</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Я вважаю, що якщо ти особистість, то мусиш мати свою думку і відстоювати її, незважаючи ні на що.</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Мені здається, що життя інших людей цікаве, яскраве, а її мене все якесь буденне й сіре.</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Коли мене несправедливо ображають мої приятелі, я не об</w:t>
      </w:r>
      <w:r w:rsidRPr="004E7AF8">
        <w:rPr>
          <w:rFonts w:ascii="Times New Roman" w:eastAsia="Times New Roman" w:hAnsi="Times New Roman" w:cs="Times New Roman"/>
          <w:sz w:val="28"/>
          <w:szCs w:val="28"/>
          <w:lang w:eastAsia="ru-RU"/>
        </w:rPr>
        <w:softHyphen/>
        <w:t>ражаюсь і не відповідаю грубістю, позаяк вважаю це негід</w:t>
      </w:r>
      <w:r w:rsidRPr="004E7AF8">
        <w:rPr>
          <w:rFonts w:ascii="Times New Roman" w:eastAsia="Times New Roman" w:hAnsi="Times New Roman" w:cs="Times New Roman"/>
          <w:sz w:val="28"/>
          <w:szCs w:val="28"/>
          <w:lang w:eastAsia="ru-RU"/>
        </w:rPr>
        <w:softHyphen/>
        <w:t>ним і до того ж гадаю, що вони так поводяться не тому, що погані, а тому, що так складаються обставини (настрій, стан, незнання ситуації тощо).</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Я завжди говорю тільки правду.</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У мене часто виникає думка, що нічого доброго з мене не вийде, гадаю, що й із більшості приятелів навряд чи вийде щось путн</w:t>
      </w:r>
      <w:proofErr w:type="gramStart"/>
      <w:r w:rsidRPr="004E7AF8">
        <w:rPr>
          <w:rFonts w:ascii="Times New Roman" w:eastAsia="Times New Roman" w:hAnsi="Times New Roman" w:cs="Times New Roman"/>
          <w:sz w:val="28"/>
          <w:szCs w:val="28"/>
          <w:lang w:eastAsia="ru-RU"/>
        </w:rPr>
        <w:t>є.</w:t>
      </w:r>
      <w:proofErr w:type="gramEnd"/>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Я завжди виконую прохання батькі</w:t>
      </w:r>
      <w:proofErr w:type="gramStart"/>
      <w:r w:rsidRPr="004E7AF8">
        <w:rPr>
          <w:rFonts w:ascii="Times New Roman" w:eastAsia="Times New Roman" w:hAnsi="Times New Roman" w:cs="Times New Roman"/>
          <w:sz w:val="28"/>
          <w:szCs w:val="28"/>
          <w:lang w:eastAsia="ru-RU"/>
        </w:rPr>
        <w:t>в</w:t>
      </w:r>
      <w:proofErr w:type="gramEnd"/>
      <w:r w:rsidRPr="004E7AF8">
        <w:rPr>
          <w:rFonts w:ascii="Times New Roman" w:eastAsia="Times New Roman" w:hAnsi="Times New Roman" w:cs="Times New Roman"/>
          <w:sz w:val="28"/>
          <w:szCs w:val="28"/>
          <w:lang w:eastAsia="ru-RU"/>
        </w:rPr>
        <w:t xml:space="preserve"> про допомогу.</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Бува</w:t>
      </w:r>
      <w:proofErr w:type="gramStart"/>
      <w:r w:rsidRPr="004E7AF8">
        <w:rPr>
          <w:rFonts w:ascii="Times New Roman" w:eastAsia="Times New Roman" w:hAnsi="Times New Roman" w:cs="Times New Roman"/>
          <w:sz w:val="28"/>
          <w:szCs w:val="28"/>
          <w:lang w:eastAsia="ru-RU"/>
        </w:rPr>
        <w:t>є,</w:t>
      </w:r>
      <w:proofErr w:type="gramEnd"/>
      <w:r w:rsidRPr="004E7AF8">
        <w:rPr>
          <w:rFonts w:ascii="Times New Roman" w:eastAsia="Times New Roman" w:hAnsi="Times New Roman" w:cs="Times New Roman"/>
          <w:sz w:val="28"/>
          <w:szCs w:val="28"/>
          <w:lang w:eastAsia="ru-RU"/>
        </w:rPr>
        <w:t xml:space="preserve"> що я виконую доручену мені справу, не замислю</w:t>
      </w:r>
      <w:r w:rsidRPr="004E7AF8">
        <w:rPr>
          <w:rFonts w:ascii="Times New Roman" w:eastAsia="Times New Roman" w:hAnsi="Times New Roman" w:cs="Times New Roman"/>
          <w:sz w:val="28"/>
          <w:szCs w:val="28"/>
          <w:lang w:eastAsia="ru-RU"/>
        </w:rPr>
        <w:softHyphen/>
        <w:t xml:space="preserve">ючись, кому й навіщо це потрібно; доручили </w:t>
      </w:r>
      <w:r w:rsidRPr="004E7AF8">
        <w:rPr>
          <w:rFonts w:ascii="Times New Roman" w:eastAsia="Times New Roman" w:hAnsi="Times New Roman" w:cs="Times New Roman"/>
          <w:sz w:val="28"/>
          <w:szCs w:val="28"/>
          <w:lang w:val="uk-UA" w:eastAsia="ru-RU"/>
        </w:rPr>
        <w:t>–</w:t>
      </w:r>
      <w:r w:rsidRPr="004E7AF8">
        <w:rPr>
          <w:rFonts w:ascii="Times New Roman" w:eastAsia="Times New Roman" w:hAnsi="Times New Roman" w:cs="Times New Roman"/>
          <w:sz w:val="28"/>
          <w:szCs w:val="28"/>
          <w:lang w:eastAsia="ru-RU"/>
        </w:rPr>
        <w:t xml:space="preserve"> і виконую, щоб не приставали або щоб уникнути покарань.</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Часто бува</w:t>
      </w:r>
      <w:proofErr w:type="gramStart"/>
      <w:r w:rsidRPr="004E7AF8">
        <w:rPr>
          <w:rFonts w:ascii="Times New Roman" w:eastAsia="Times New Roman" w:hAnsi="Times New Roman" w:cs="Times New Roman"/>
          <w:sz w:val="28"/>
          <w:szCs w:val="28"/>
          <w:lang w:eastAsia="ru-RU"/>
        </w:rPr>
        <w:t>є,</w:t>
      </w:r>
      <w:proofErr w:type="gramEnd"/>
      <w:r w:rsidRPr="004E7AF8">
        <w:rPr>
          <w:rFonts w:ascii="Times New Roman" w:eastAsia="Times New Roman" w:hAnsi="Times New Roman" w:cs="Times New Roman"/>
          <w:sz w:val="28"/>
          <w:szCs w:val="28"/>
          <w:lang w:eastAsia="ru-RU"/>
        </w:rPr>
        <w:t xml:space="preserve"> що я погано поводжуся з кимось не тому, що я погана людина, а тому, що мене не розуміють, та й</w:t>
      </w:r>
      <w:r w:rsidRPr="004E7AF8">
        <w:rPr>
          <w:rFonts w:ascii="Times New Roman" w:eastAsia="Times New Roman" w:hAnsi="Times New Roman" w:cs="Times New Roman"/>
          <w:sz w:val="28"/>
          <w:szCs w:val="28"/>
          <w:lang w:val="uk-UA" w:eastAsia="ru-RU"/>
        </w:rPr>
        <w:t xml:space="preserve"> </w:t>
      </w:r>
      <w:r w:rsidRPr="004E7AF8">
        <w:rPr>
          <w:rFonts w:ascii="Times New Roman" w:eastAsia="Times New Roman" w:hAnsi="Times New Roman" w:cs="Times New Roman"/>
          <w:sz w:val="28"/>
          <w:szCs w:val="28"/>
          <w:lang w:eastAsia="ru-RU"/>
        </w:rPr>
        <w:t>розуміти не хочуть.</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Ді</w:t>
      </w:r>
      <w:proofErr w:type="gramStart"/>
      <w:r w:rsidRPr="004E7AF8">
        <w:rPr>
          <w:rFonts w:ascii="Times New Roman" w:eastAsia="Times New Roman" w:hAnsi="Times New Roman" w:cs="Times New Roman"/>
          <w:sz w:val="28"/>
          <w:szCs w:val="28"/>
          <w:lang w:eastAsia="ru-RU"/>
        </w:rPr>
        <w:t>ти не</w:t>
      </w:r>
      <w:proofErr w:type="gramEnd"/>
      <w:r w:rsidRPr="004E7AF8">
        <w:rPr>
          <w:rFonts w:ascii="Times New Roman" w:eastAsia="Times New Roman" w:hAnsi="Times New Roman" w:cs="Times New Roman"/>
          <w:sz w:val="28"/>
          <w:szCs w:val="28"/>
          <w:lang w:eastAsia="ru-RU"/>
        </w:rPr>
        <w:t xml:space="preserve"> дуже поважають і цікавляться моєю думкою, І, чесно кажучи, я думаю, що їх судження, думки дійсно більш цікаві.</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Мені й більшості моїх приятелів у сьогоднішньому непрос</w:t>
      </w:r>
      <w:r w:rsidRPr="004E7AF8">
        <w:rPr>
          <w:rFonts w:ascii="Times New Roman" w:eastAsia="Times New Roman" w:hAnsi="Times New Roman" w:cs="Times New Roman"/>
          <w:sz w:val="28"/>
          <w:szCs w:val="28"/>
          <w:lang w:eastAsia="ru-RU"/>
        </w:rPr>
        <w:softHyphen/>
        <w:t>тому житті вдається знаходити способи й привід для радості і надії на краще майбутн</w:t>
      </w:r>
      <w:proofErr w:type="gramStart"/>
      <w:r w:rsidRPr="004E7AF8">
        <w:rPr>
          <w:rFonts w:ascii="Times New Roman" w:eastAsia="Times New Roman" w:hAnsi="Times New Roman" w:cs="Times New Roman"/>
          <w:sz w:val="28"/>
          <w:szCs w:val="28"/>
          <w:lang w:eastAsia="ru-RU"/>
        </w:rPr>
        <w:t>є.</w:t>
      </w:r>
      <w:proofErr w:type="gramEnd"/>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Я ніколи не </w:t>
      </w:r>
      <w:proofErr w:type="gramStart"/>
      <w:r w:rsidRPr="004E7AF8">
        <w:rPr>
          <w:rFonts w:ascii="Times New Roman" w:eastAsia="Times New Roman" w:hAnsi="Times New Roman" w:cs="Times New Roman"/>
          <w:sz w:val="28"/>
          <w:szCs w:val="28"/>
          <w:lang w:eastAsia="ru-RU"/>
        </w:rPr>
        <w:t>пл</w:t>
      </w:r>
      <w:proofErr w:type="gramEnd"/>
      <w:r w:rsidRPr="004E7AF8">
        <w:rPr>
          <w:rFonts w:ascii="Times New Roman" w:eastAsia="Times New Roman" w:hAnsi="Times New Roman" w:cs="Times New Roman"/>
          <w:sz w:val="28"/>
          <w:szCs w:val="28"/>
          <w:lang w:eastAsia="ru-RU"/>
        </w:rPr>
        <w:t>іткую.</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Я часто буваю безвідпові</w:t>
      </w:r>
      <w:proofErr w:type="gramStart"/>
      <w:r w:rsidRPr="004E7AF8">
        <w:rPr>
          <w:rFonts w:ascii="Times New Roman" w:eastAsia="Times New Roman" w:hAnsi="Times New Roman" w:cs="Times New Roman"/>
          <w:sz w:val="28"/>
          <w:szCs w:val="28"/>
          <w:lang w:eastAsia="ru-RU"/>
        </w:rPr>
        <w:t>дальним</w:t>
      </w:r>
      <w:proofErr w:type="gramEnd"/>
      <w:r w:rsidRPr="004E7AF8">
        <w:rPr>
          <w:rFonts w:ascii="Times New Roman" w:eastAsia="Times New Roman" w:hAnsi="Times New Roman" w:cs="Times New Roman"/>
          <w:sz w:val="28"/>
          <w:szCs w:val="28"/>
          <w:lang w:eastAsia="ru-RU"/>
        </w:rPr>
        <w:t>, неправдивим, поступаю непорядно, але для більшості людей «відповідальність», «правдивість», «чесність» — це тільки гарні слова, а на</w:t>
      </w:r>
      <w:r w:rsidRPr="004E7AF8">
        <w:rPr>
          <w:rFonts w:ascii="Times New Roman" w:eastAsia="Times New Roman" w:hAnsi="Times New Roman" w:cs="Times New Roman"/>
          <w:sz w:val="28"/>
          <w:szCs w:val="28"/>
          <w:lang w:eastAsia="ru-RU"/>
        </w:rPr>
        <w:softHyphen/>
        <w:t>справді вони такі самі, як і я.</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lastRenderedPageBreak/>
        <w:t xml:space="preserve">Для того щоб досягти чогось значного в житті, слід думати лише </w:t>
      </w:r>
      <w:proofErr w:type="gramStart"/>
      <w:r w:rsidRPr="004E7AF8">
        <w:rPr>
          <w:rFonts w:ascii="Times New Roman" w:eastAsia="Times New Roman" w:hAnsi="Times New Roman" w:cs="Times New Roman"/>
          <w:sz w:val="28"/>
          <w:szCs w:val="28"/>
          <w:lang w:eastAsia="ru-RU"/>
        </w:rPr>
        <w:t>про</w:t>
      </w:r>
      <w:proofErr w:type="gramEnd"/>
      <w:r w:rsidRPr="004E7AF8">
        <w:rPr>
          <w:rFonts w:ascii="Times New Roman" w:eastAsia="Times New Roman" w:hAnsi="Times New Roman" w:cs="Times New Roman"/>
          <w:sz w:val="28"/>
          <w:szCs w:val="28"/>
          <w:lang w:eastAsia="ru-RU"/>
        </w:rPr>
        <w:t xml:space="preserve"> себе, а всі розмови про користь для інших зава</w:t>
      </w:r>
      <w:r w:rsidRPr="004E7AF8">
        <w:rPr>
          <w:rFonts w:ascii="Times New Roman" w:eastAsia="Times New Roman" w:hAnsi="Times New Roman" w:cs="Times New Roman"/>
          <w:sz w:val="28"/>
          <w:szCs w:val="28"/>
          <w:lang w:eastAsia="ru-RU"/>
        </w:rPr>
        <w:softHyphen/>
        <w:t>жатимуть досягненню мети.</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Взагал</w:t>
      </w:r>
      <w:proofErr w:type="gramStart"/>
      <w:r w:rsidRPr="004E7AF8">
        <w:rPr>
          <w:rFonts w:ascii="Times New Roman" w:eastAsia="Times New Roman" w:hAnsi="Times New Roman" w:cs="Times New Roman"/>
          <w:sz w:val="28"/>
          <w:szCs w:val="28"/>
          <w:lang w:eastAsia="ru-RU"/>
        </w:rPr>
        <w:t>і-</w:t>
      </w:r>
      <w:proofErr w:type="gramEnd"/>
      <w:r w:rsidRPr="004E7AF8">
        <w:rPr>
          <w:rFonts w:ascii="Times New Roman" w:eastAsia="Times New Roman" w:hAnsi="Times New Roman" w:cs="Times New Roman"/>
          <w:sz w:val="28"/>
          <w:szCs w:val="28"/>
          <w:lang w:eastAsia="ru-RU"/>
        </w:rPr>
        <w:t xml:space="preserve">то дорослі мають рацію, коли говорять, що я погана людина. Тільки вони мусять розуміти, що я про них </w:t>
      </w:r>
      <w:proofErr w:type="gramStart"/>
      <w:r w:rsidRPr="004E7AF8">
        <w:rPr>
          <w:rFonts w:ascii="Times New Roman" w:eastAsia="Times New Roman" w:hAnsi="Times New Roman" w:cs="Times New Roman"/>
          <w:sz w:val="28"/>
          <w:szCs w:val="28"/>
          <w:lang w:eastAsia="ru-RU"/>
        </w:rPr>
        <w:t>м</w:t>
      </w:r>
      <w:proofErr w:type="gramEnd"/>
      <w:r w:rsidRPr="004E7AF8">
        <w:rPr>
          <w:rFonts w:ascii="Times New Roman" w:eastAsia="Times New Roman" w:hAnsi="Times New Roman" w:cs="Times New Roman"/>
          <w:sz w:val="28"/>
          <w:szCs w:val="28"/>
          <w:lang w:eastAsia="ru-RU"/>
        </w:rPr>
        <w:t>іркую так само.</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Я гадаю, що люди, які говорять, що для </w:t>
      </w:r>
      <w:proofErr w:type="gramStart"/>
      <w:r w:rsidRPr="004E7AF8">
        <w:rPr>
          <w:rFonts w:ascii="Times New Roman" w:eastAsia="Times New Roman" w:hAnsi="Times New Roman" w:cs="Times New Roman"/>
          <w:sz w:val="28"/>
          <w:szCs w:val="28"/>
          <w:lang w:eastAsia="ru-RU"/>
        </w:rPr>
        <w:t>них б</w:t>
      </w:r>
      <w:proofErr w:type="gramEnd"/>
      <w:r w:rsidRPr="004E7AF8">
        <w:rPr>
          <w:rFonts w:ascii="Times New Roman" w:eastAsia="Times New Roman" w:hAnsi="Times New Roman" w:cs="Times New Roman"/>
          <w:sz w:val="28"/>
          <w:szCs w:val="28"/>
          <w:lang w:eastAsia="ru-RU"/>
        </w:rPr>
        <w:t>ільш важли</w:t>
      </w:r>
      <w:r w:rsidRPr="004E7AF8">
        <w:rPr>
          <w:rFonts w:ascii="Times New Roman" w:eastAsia="Times New Roman" w:hAnsi="Times New Roman" w:cs="Times New Roman"/>
          <w:sz w:val="28"/>
          <w:szCs w:val="28"/>
          <w:lang w:eastAsia="ru-RU"/>
        </w:rPr>
        <w:softHyphen/>
        <w:t>вими є інтереси суспільства, ніж свої власні, найчастіше ка</w:t>
      </w:r>
      <w:r w:rsidRPr="004E7AF8">
        <w:rPr>
          <w:rFonts w:ascii="Times New Roman" w:eastAsia="Times New Roman" w:hAnsi="Times New Roman" w:cs="Times New Roman"/>
          <w:sz w:val="28"/>
          <w:szCs w:val="28"/>
          <w:lang w:eastAsia="ru-RU"/>
        </w:rPr>
        <w:softHyphen/>
        <w:t>жуть неправду.</w:t>
      </w:r>
    </w:p>
    <w:p w:rsidR="004E7AF8" w:rsidRPr="004E7AF8" w:rsidRDefault="004E7AF8" w:rsidP="00C84517">
      <w:pPr>
        <w:numPr>
          <w:ilvl w:val="0"/>
          <w:numId w:val="2"/>
        </w:numPr>
        <w:tabs>
          <w:tab w:val="left" w:pos="540"/>
        </w:tabs>
        <w:spacing w:line="240" w:lineRule="auto"/>
        <w:ind w:firstLine="709"/>
        <w:contextualSpacing/>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Порівняно з іншими я сам і мої успіхи здаються мені не¬значними</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Я з повагою ставлюсь не тільки до своїх думок, переконань, інтересів, </w:t>
      </w:r>
      <w:proofErr w:type="gramStart"/>
      <w:r w:rsidRPr="004E7AF8">
        <w:rPr>
          <w:rFonts w:ascii="Times New Roman" w:eastAsia="Times New Roman" w:hAnsi="Times New Roman" w:cs="Times New Roman"/>
          <w:sz w:val="28"/>
          <w:szCs w:val="28"/>
          <w:lang w:eastAsia="ru-RU"/>
        </w:rPr>
        <w:t>а й</w:t>
      </w:r>
      <w:proofErr w:type="gramEnd"/>
      <w:r w:rsidRPr="004E7AF8">
        <w:rPr>
          <w:rFonts w:ascii="Times New Roman" w:eastAsia="Times New Roman" w:hAnsi="Times New Roman" w:cs="Times New Roman"/>
          <w:sz w:val="28"/>
          <w:szCs w:val="28"/>
          <w:lang w:eastAsia="ru-RU"/>
        </w:rPr>
        <w:t xml:space="preserve"> до думок, переконань, інтересів інших людей.</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У мене ніколи не виникає роздратування стосовно моїх батькі</w:t>
      </w:r>
      <w:proofErr w:type="gramStart"/>
      <w:r w:rsidRPr="004E7AF8">
        <w:rPr>
          <w:rFonts w:ascii="Times New Roman" w:eastAsia="Times New Roman" w:hAnsi="Times New Roman" w:cs="Times New Roman"/>
          <w:sz w:val="28"/>
          <w:szCs w:val="28"/>
          <w:lang w:eastAsia="ru-RU"/>
        </w:rPr>
        <w:t>в</w:t>
      </w:r>
      <w:proofErr w:type="gramEnd"/>
      <w:r w:rsidRPr="004E7AF8">
        <w:rPr>
          <w:rFonts w:ascii="Times New Roman" w:eastAsia="Times New Roman" w:hAnsi="Times New Roman" w:cs="Times New Roman"/>
          <w:sz w:val="28"/>
          <w:szCs w:val="28"/>
          <w:lang w:eastAsia="ru-RU"/>
        </w:rPr>
        <w:t>.</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Бувають хвилини, коли мені не хочеться жити, тому що я сам собі стаю бридким і бачу, наскільки неприємні люди, які мене оточують.</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Коли люди, які мене оточують, навчаться поважати мене, тоді і я стану з повагою до них ставитися.</w:t>
      </w:r>
    </w:p>
    <w:p w:rsidR="004E7AF8" w:rsidRPr="004E7AF8" w:rsidRDefault="004E7AF8" w:rsidP="00C84517">
      <w:pPr>
        <w:numPr>
          <w:ilvl w:val="0"/>
          <w:numId w:val="2"/>
        </w:numPr>
        <w:tabs>
          <w:tab w:val="left" w:pos="540"/>
        </w:tabs>
        <w:spacing w:line="240" w:lineRule="auto"/>
        <w:ind w:firstLine="709"/>
        <w:contextualSpacing/>
        <w:jc w:val="both"/>
        <w:rPr>
          <w:rFonts w:ascii="Times New Roman" w:eastAsia="Times New Roman" w:hAnsi="Times New Roman" w:cs="Times New Roman"/>
          <w:sz w:val="28"/>
          <w:szCs w:val="28"/>
          <w:lang w:eastAsia="ru-RU"/>
        </w:rPr>
      </w:pPr>
      <w:r w:rsidRPr="004E7AF8">
        <w:rPr>
          <w:rFonts w:ascii="Times New Roman" w:eastAsia="Times New Roman" w:hAnsi="Times New Roman" w:cs="Times New Roman"/>
          <w:sz w:val="28"/>
          <w:szCs w:val="28"/>
          <w:lang w:eastAsia="ru-RU"/>
        </w:rPr>
        <w:t xml:space="preserve">Іншим дітям </w:t>
      </w:r>
      <w:proofErr w:type="gramStart"/>
      <w:r w:rsidRPr="004E7AF8">
        <w:rPr>
          <w:rFonts w:ascii="Times New Roman" w:eastAsia="Times New Roman" w:hAnsi="Times New Roman" w:cs="Times New Roman"/>
          <w:sz w:val="28"/>
          <w:szCs w:val="28"/>
          <w:lang w:eastAsia="ru-RU"/>
        </w:rPr>
        <w:t>вдається</w:t>
      </w:r>
      <w:proofErr w:type="gramEnd"/>
      <w:r w:rsidRPr="004E7AF8">
        <w:rPr>
          <w:rFonts w:ascii="Times New Roman" w:eastAsia="Times New Roman" w:hAnsi="Times New Roman" w:cs="Times New Roman"/>
          <w:sz w:val="28"/>
          <w:szCs w:val="28"/>
          <w:lang w:eastAsia="ru-RU"/>
        </w:rPr>
        <w:t xml:space="preserve"> все набагато легше, ніж мені. Гадаю, і в майбутньому вони зможуть досягти якихось успіхів простіше, ніж я.</w:t>
      </w:r>
    </w:p>
    <w:p w:rsidR="004E7AF8" w:rsidRPr="004E7AF8" w:rsidRDefault="004E7AF8" w:rsidP="00C84517">
      <w:pPr>
        <w:spacing w:line="240" w:lineRule="auto"/>
        <w:ind w:left="-567" w:firstLine="709"/>
        <w:contextualSpacing/>
        <w:jc w:val="center"/>
        <w:rPr>
          <w:rFonts w:ascii="Times New Roman" w:eastAsia="Calibri" w:hAnsi="Times New Roman" w:cs="Times New Roman"/>
          <w:b/>
          <w:sz w:val="28"/>
          <w:szCs w:val="28"/>
        </w:rPr>
        <w:sectPr w:rsidR="004E7AF8" w:rsidRPr="004E7AF8" w:rsidSect="00C84517">
          <w:footerReference w:type="default" r:id="rId8"/>
          <w:footerReference w:type="first" r:id="rId9"/>
          <w:pgSz w:w="11906" w:h="16838"/>
          <w:pgMar w:top="1134" w:right="851" w:bottom="1134" w:left="1134" w:header="709" w:footer="709" w:gutter="0"/>
          <w:pgNumType w:start="0"/>
          <w:cols w:space="708"/>
          <w:titlePg/>
          <w:docGrid w:linePitch="360"/>
        </w:sectPr>
      </w:pPr>
    </w:p>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4E7AF8" w:rsidRPr="004E7AF8" w:rsidRDefault="004E7AF8" w:rsidP="00C84517">
      <w:pPr>
        <w:spacing w:line="240" w:lineRule="auto"/>
        <w:ind w:left="-567" w:firstLine="709"/>
        <w:contextualSpacing/>
        <w:jc w:val="center"/>
        <w:rPr>
          <w:rFonts w:ascii="Times New Roman" w:eastAsia="Calibri" w:hAnsi="Times New Roman" w:cs="Times New Roman"/>
          <w:b/>
          <w:sz w:val="28"/>
          <w:szCs w:val="28"/>
        </w:rPr>
      </w:pPr>
      <w:r w:rsidRPr="004E7AF8">
        <w:rPr>
          <w:rFonts w:ascii="Times New Roman" w:eastAsia="Calibri" w:hAnsi="Times New Roman" w:cs="Times New Roman"/>
          <w:b/>
          <w:sz w:val="28"/>
          <w:szCs w:val="28"/>
        </w:rPr>
        <w:t>Ключ до опитувальника</w:t>
      </w:r>
    </w:p>
    <w:p w:rsidR="004E7AF8" w:rsidRPr="004E7AF8" w:rsidRDefault="004E7AF8" w:rsidP="00C84517">
      <w:pPr>
        <w:tabs>
          <w:tab w:val="left" w:pos="7005"/>
        </w:tabs>
        <w:spacing w:line="240" w:lineRule="auto"/>
        <w:ind w:firstLine="709"/>
        <w:rPr>
          <w:rFonts w:ascii="Times New Roman" w:eastAsia="Calibri" w:hAnsi="Times New Roman" w:cs="Times New Roman"/>
          <w:sz w:val="28"/>
          <w:szCs w:val="28"/>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27"/>
      </w:tblGrid>
      <w:tr w:rsidR="004E7AF8" w:rsidRPr="004E7AF8" w:rsidTr="00C84517">
        <w:trPr>
          <w:trHeight w:val="418"/>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1. </w:t>
            </w:r>
            <w:r w:rsidRPr="004E7AF8">
              <w:rPr>
                <w:rFonts w:ascii="Times New Roman" w:eastAsia="Calibri" w:hAnsi="Times New Roman" w:cs="Times New Roman"/>
                <w:sz w:val="24"/>
                <w:szCs w:val="24"/>
                <w:lang w:val="uk-UA"/>
              </w:rPr>
              <w:t>Я</w:t>
            </w:r>
            <w:r w:rsidRPr="004E7AF8">
              <w:rPr>
                <w:rFonts w:ascii="Times New Roman" w:eastAsia="Calibri" w:hAnsi="Times New Roman" w:cs="Times New Roman"/>
                <w:sz w:val="24"/>
                <w:szCs w:val="24"/>
              </w:rPr>
              <w:t xml:space="preserve">+ </w:t>
            </w:r>
            <w:r w:rsidRPr="004E7AF8">
              <w:rPr>
                <w:rFonts w:ascii="Times New Roman" w:eastAsia="Calibri" w:hAnsi="Times New Roman" w:cs="Times New Roman"/>
                <w:sz w:val="24"/>
                <w:szCs w:val="24"/>
                <w:lang w:val="uk-UA"/>
              </w:rPr>
              <w:t>С–</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21. Я</w:t>
            </w:r>
            <w:r w:rsidRPr="004E7AF8">
              <w:rPr>
                <w:rFonts w:ascii="Times New Roman" w:eastAsia="Calibri" w:hAnsi="Times New Roman" w:cs="Times New Roman"/>
                <w:sz w:val="24"/>
                <w:szCs w:val="24"/>
                <w:lang w:val="uk-UA"/>
              </w:rPr>
              <w:t>–</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2.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 xml:space="preserve">22.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 xml:space="preserve">3. </w:t>
            </w:r>
            <w:r w:rsidRPr="004E7AF8">
              <w:rPr>
                <w:rFonts w:ascii="Times New Roman" w:eastAsia="Calibri" w:hAnsi="Times New Roman" w:cs="Times New Roman"/>
                <w:sz w:val="24"/>
                <w:szCs w:val="24"/>
                <w:lang w:val="uk-UA"/>
              </w:rPr>
              <w:t>Я</w:t>
            </w:r>
            <w:r w:rsidRPr="004E7AF8">
              <w:rPr>
                <w:rFonts w:ascii="Times New Roman" w:eastAsia="Calibri" w:hAnsi="Times New Roman" w:cs="Times New Roman"/>
                <w:sz w:val="24"/>
                <w:szCs w:val="24"/>
              </w:rPr>
              <w:t xml:space="preserve">+ </w:t>
            </w:r>
            <w:r w:rsidRPr="004E7AF8">
              <w:rPr>
                <w:rFonts w:ascii="Times New Roman" w:eastAsia="Calibri" w:hAnsi="Times New Roman" w:cs="Times New Roman"/>
                <w:sz w:val="24"/>
                <w:szCs w:val="24"/>
                <w:lang w:val="uk-UA"/>
              </w:rPr>
              <w:t>С</w:t>
            </w:r>
            <w:r w:rsidRPr="004E7AF8">
              <w:rPr>
                <w:rFonts w:ascii="Times New Roman" w:eastAsia="Calibri" w:hAnsi="Times New Roman" w:cs="Times New Roman"/>
                <w:sz w:val="24"/>
                <w:szCs w:val="24"/>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23. Неправда</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4. Неправда</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24.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5.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25. Неправда</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6. </w:t>
            </w:r>
            <w:r w:rsidRPr="004E7AF8">
              <w:rPr>
                <w:rFonts w:ascii="Times New Roman" w:eastAsia="Calibri" w:hAnsi="Times New Roman" w:cs="Times New Roman"/>
                <w:sz w:val="24"/>
                <w:szCs w:val="24"/>
                <w:lang w:val="uk-UA"/>
              </w:rPr>
              <w:t>Я</w:t>
            </w:r>
            <w:r w:rsidRPr="004E7AF8">
              <w:rPr>
                <w:rFonts w:ascii="Times New Roman" w:eastAsia="Calibri" w:hAnsi="Times New Roman" w:cs="Times New Roman"/>
                <w:sz w:val="24"/>
                <w:szCs w:val="24"/>
              </w:rPr>
              <w:t xml:space="preserve">+ </w:t>
            </w:r>
            <w:r w:rsidRPr="004E7AF8">
              <w:rPr>
                <w:rFonts w:ascii="Times New Roman" w:eastAsia="Calibri" w:hAnsi="Times New Roman" w:cs="Times New Roman"/>
                <w:sz w:val="24"/>
                <w:szCs w:val="24"/>
                <w:lang w:val="uk-UA"/>
              </w:rPr>
              <w:t>С–</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26.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7.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27.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 xml:space="preserve">8.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28. Я</w:t>
            </w:r>
            <w:r w:rsidRPr="004E7AF8">
              <w:rPr>
                <w:rFonts w:ascii="Times New Roman" w:eastAsia="Calibri" w:hAnsi="Times New Roman" w:cs="Times New Roman"/>
                <w:sz w:val="24"/>
                <w:szCs w:val="24"/>
                <w:lang w:val="uk-UA"/>
              </w:rPr>
              <w:t>–</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9.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29.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r>
      <w:tr w:rsidR="004E7AF8" w:rsidRPr="004E7AF8" w:rsidTr="00C84517">
        <w:trPr>
          <w:trHeight w:val="281"/>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 xml:space="preserve">10 Я+ </w:t>
            </w:r>
            <w:proofErr w:type="gramStart"/>
            <w:r w:rsidRPr="004E7AF8">
              <w:rPr>
                <w:rFonts w:ascii="Times New Roman" w:eastAsia="Calibri" w:hAnsi="Times New Roman" w:cs="Times New Roman"/>
                <w:sz w:val="24"/>
                <w:szCs w:val="24"/>
                <w:lang w:val="uk-UA"/>
              </w:rPr>
              <w:t>С</w:t>
            </w:r>
            <w:proofErr w:type="gramEnd"/>
            <w:r w:rsidRPr="004E7AF8">
              <w:rPr>
                <w:rFonts w:ascii="Times New Roman" w:eastAsia="Calibri" w:hAnsi="Times New Roman" w:cs="Times New Roman"/>
                <w:sz w:val="24"/>
                <w:szCs w:val="24"/>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З</w:t>
            </w:r>
            <w:proofErr w:type="gramStart"/>
            <w:r w:rsidRPr="004E7AF8">
              <w:rPr>
                <w:rFonts w:ascii="Times New Roman" w:eastAsia="Calibri" w:hAnsi="Times New Roman" w:cs="Times New Roman"/>
                <w:sz w:val="24"/>
                <w:szCs w:val="24"/>
                <w:lang w:val="uk-UA"/>
              </w:rPr>
              <w:t>0</w:t>
            </w:r>
            <w:proofErr w:type="gramEnd"/>
            <w:r w:rsidRPr="004E7AF8">
              <w:rPr>
                <w:rFonts w:ascii="Times New Roman" w:eastAsia="Calibri" w:hAnsi="Times New Roman" w:cs="Times New Roman"/>
                <w:sz w:val="24"/>
                <w:szCs w:val="24"/>
              </w:rPr>
              <w:t>. Неправда</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 xml:space="preserve">11. </w:t>
            </w:r>
            <w:r w:rsidRPr="004E7AF8">
              <w:rPr>
                <w:rFonts w:ascii="Times New Roman" w:eastAsia="Calibri" w:hAnsi="Times New Roman" w:cs="Times New Roman"/>
                <w:sz w:val="24"/>
                <w:szCs w:val="24"/>
                <w:lang w:val="uk-UA"/>
              </w:rPr>
              <w:t>Н</w:t>
            </w:r>
            <w:r w:rsidRPr="004E7AF8">
              <w:rPr>
                <w:rFonts w:ascii="Times New Roman" w:eastAsia="Calibri" w:hAnsi="Times New Roman" w:cs="Times New Roman"/>
                <w:sz w:val="24"/>
                <w:szCs w:val="24"/>
              </w:rPr>
              <w:t>еправда</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 xml:space="preserve">31. </w:t>
            </w:r>
            <w:r w:rsidRPr="004E7AF8">
              <w:rPr>
                <w:rFonts w:ascii="Times New Roman" w:eastAsia="Calibri" w:hAnsi="Times New Roman" w:cs="Times New Roman"/>
                <w:sz w:val="24"/>
                <w:szCs w:val="24"/>
                <w:lang w:val="uk-UA"/>
              </w:rPr>
              <w:t>Я –</w:t>
            </w:r>
            <w:r w:rsidRPr="004E7AF8">
              <w:rPr>
                <w:rFonts w:ascii="Times New Roman" w:eastAsia="Calibri" w:hAnsi="Times New Roman" w:cs="Times New Roman"/>
                <w:sz w:val="24"/>
                <w:szCs w:val="24"/>
              </w:rPr>
              <w:t xml:space="preserve"> </w:t>
            </w:r>
            <w:r w:rsidRPr="004E7AF8">
              <w:rPr>
                <w:rFonts w:ascii="Times New Roman" w:eastAsia="Calibri" w:hAnsi="Times New Roman" w:cs="Times New Roman"/>
                <w:sz w:val="24"/>
                <w:szCs w:val="24"/>
                <w:lang w:val="uk-UA"/>
              </w:rPr>
              <w:t>С–</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12.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32.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13. </w:t>
            </w:r>
            <w:r w:rsidRPr="004E7AF8">
              <w:rPr>
                <w:rFonts w:ascii="Times New Roman" w:eastAsia="Calibri" w:hAnsi="Times New Roman" w:cs="Times New Roman"/>
                <w:sz w:val="24"/>
                <w:szCs w:val="24"/>
                <w:lang w:val="uk-UA"/>
              </w:rPr>
              <w:t>Я</w:t>
            </w:r>
            <w:r w:rsidRPr="004E7AF8">
              <w:rPr>
                <w:rFonts w:ascii="Times New Roman" w:eastAsia="Calibri" w:hAnsi="Times New Roman" w:cs="Times New Roman"/>
                <w:sz w:val="24"/>
                <w:szCs w:val="24"/>
              </w:rPr>
              <w:t xml:space="preserve">+ </w:t>
            </w:r>
            <w:r w:rsidRPr="004E7AF8">
              <w:rPr>
                <w:rFonts w:ascii="Times New Roman" w:eastAsia="Calibri" w:hAnsi="Times New Roman" w:cs="Times New Roman"/>
                <w:sz w:val="24"/>
                <w:szCs w:val="24"/>
                <w:lang w:val="uk-UA"/>
              </w:rPr>
              <w:t>С–</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33. </w:t>
            </w:r>
            <w:r w:rsidRPr="004E7AF8">
              <w:rPr>
                <w:rFonts w:ascii="Times New Roman" w:eastAsia="Calibri" w:hAnsi="Times New Roman" w:cs="Times New Roman"/>
                <w:sz w:val="24"/>
                <w:szCs w:val="24"/>
                <w:lang w:val="uk-UA"/>
              </w:rPr>
              <w:t>Я –</w:t>
            </w:r>
            <w:r w:rsidRPr="004E7AF8">
              <w:rPr>
                <w:rFonts w:ascii="Times New Roman" w:eastAsia="Calibri" w:hAnsi="Times New Roman" w:cs="Times New Roman"/>
                <w:sz w:val="24"/>
                <w:szCs w:val="24"/>
              </w:rPr>
              <w:t xml:space="preserve"> </w:t>
            </w:r>
            <w:r w:rsidRPr="004E7AF8">
              <w:rPr>
                <w:rFonts w:ascii="Times New Roman" w:eastAsia="Calibri" w:hAnsi="Times New Roman" w:cs="Times New Roman"/>
                <w:sz w:val="24"/>
                <w:szCs w:val="24"/>
                <w:lang w:val="uk-UA"/>
              </w:rPr>
              <w:t>С–</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14. Я</w:t>
            </w:r>
            <w:r w:rsidRPr="004E7AF8">
              <w:rPr>
                <w:rFonts w:ascii="Times New Roman" w:eastAsia="Calibri" w:hAnsi="Times New Roman" w:cs="Times New Roman"/>
                <w:sz w:val="24"/>
                <w:szCs w:val="24"/>
                <w:lang w:val="uk-UA"/>
              </w:rPr>
              <w:t>–</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34.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 xml:space="preserve">15.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35.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16. Неправда</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 xml:space="preserve">36.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17.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37. Неправда</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18. Неправда</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38.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19. Я</w:t>
            </w:r>
            <w:r w:rsidRPr="004E7AF8">
              <w:rPr>
                <w:rFonts w:ascii="Times New Roman" w:eastAsia="Calibri" w:hAnsi="Times New Roman" w:cs="Times New Roman"/>
                <w:sz w:val="24"/>
                <w:szCs w:val="24"/>
                <w:lang w:val="uk-UA"/>
              </w:rPr>
              <w:t xml:space="preserve"> –</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39.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r>
      <w:tr w:rsidR="004E7AF8" w:rsidRPr="004E7AF8" w:rsidTr="00C84517">
        <w:trPr>
          <w:trHeight w:val="20"/>
        </w:trPr>
        <w:tc>
          <w:tcPr>
            <w:tcW w:w="1809"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lang w:val="uk-UA"/>
              </w:rPr>
            </w:pPr>
            <w:r w:rsidRPr="004E7AF8">
              <w:rPr>
                <w:rFonts w:ascii="Times New Roman" w:eastAsia="Calibri" w:hAnsi="Times New Roman" w:cs="Times New Roman"/>
                <w:sz w:val="24"/>
                <w:szCs w:val="24"/>
              </w:rPr>
              <w:t xml:space="preserve">20. Я+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lang w:val="uk-UA"/>
              </w:rPr>
              <w:t>–</w:t>
            </w:r>
          </w:p>
        </w:tc>
        <w:tc>
          <w:tcPr>
            <w:tcW w:w="2127" w:type="dxa"/>
          </w:tcPr>
          <w:p w:rsidR="004E7AF8" w:rsidRPr="004E7AF8" w:rsidRDefault="004E7AF8" w:rsidP="00C84517">
            <w:pPr>
              <w:spacing w:after="0" w:line="240" w:lineRule="auto"/>
              <w:ind w:left="-567" w:firstLine="709"/>
              <w:contextualSpacing/>
              <w:jc w:val="both"/>
              <w:rPr>
                <w:rFonts w:ascii="Times New Roman" w:eastAsia="Calibri" w:hAnsi="Times New Roman" w:cs="Times New Roman"/>
                <w:sz w:val="24"/>
                <w:szCs w:val="24"/>
              </w:rPr>
            </w:pPr>
            <w:r w:rsidRPr="004E7AF8">
              <w:rPr>
                <w:rFonts w:ascii="Times New Roman" w:eastAsia="Calibri" w:hAnsi="Times New Roman" w:cs="Times New Roman"/>
                <w:sz w:val="24"/>
                <w:szCs w:val="24"/>
              </w:rPr>
              <w:t>40. Я</w:t>
            </w:r>
            <w:r w:rsidRPr="004E7AF8">
              <w:rPr>
                <w:rFonts w:ascii="Times New Roman" w:eastAsia="Calibri" w:hAnsi="Times New Roman" w:cs="Times New Roman"/>
                <w:sz w:val="24"/>
                <w:szCs w:val="24"/>
                <w:lang w:val="uk-UA"/>
              </w:rPr>
              <w:t>–</w:t>
            </w:r>
            <w:r w:rsidRPr="004E7AF8">
              <w:rPr>
                <w:rFonts w:ascii="Times New Roman" w:eastAsia="Calibri" w:hAnsi="Times New Roman" w:cs="Times New Roman"/>
                <w:sz w:val="24"/>
                <w:szCs w:val="24"/>
              </w:rPr>
              <w:t xml:space="preserve"> </w:t>
            </w:r>
            <w:proofErr w:type="gramStart"/>
            <w:r w:rsidRPr="004E7AF8">
              <w:rPr>
                <w:rFonts w:ascii="Times New Roman" w:eastAsia="Calibri" w:hAnsi="Times New Roman" w:cs="Times New Roman"/>
                <w:sz w:val="24"/>
                <w:szCs w:val="24"/>
              </w:rPr>
              <w:t>С</w:t>
            </w:r>
            <w:proofErr w:type="gramEnd"/>
            <w:r w:rsidRPr="004E7AF8">
              <w:rPr>
                <w:rFonts w:ascii="Times New Roman" w:eastAsia="Calibri" w:hAnsi="Times New Roman" w:cs="Times New Roman"/>
                <w:sz w:val="24"/>
                <w:szCs w:val="24"/>
              </w:rPr>
              <w:t>+</w:t>
            </w:r>
          </w:p>
        </w:tc>
      </w:tr>
    </w:tbl>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C84517" w:rsidRDefault="00C84517" w:rsidP="00C84517">
      <w:pPr>
        <w:spacing w:line="240" w:lineRule="auto"/>
        <w:ind w:left="-567" w:firstLine="709"/>
        <w:contextualSpacing/>
        <w:jc w:val="center"/>
        <w:rPr>
          <w:rFonts w:ascii="Times New Roman" w:eastAsia="Calibri" w:hAnsi="Times New Roman" w:cs="Times New Roman"/>
          <w:b/>
          <w:sz w:val="28"/>
          <w:szCs w:val="28"/>
          <w:lang w:val="uk-UA"/>
        </w:rPr>
      </w:pPr>
    </w:p>
    <w:p w:rsidR="004E7AF8" w:rsidRPr="004E7AF8" w:rsidRDefault="004E7AF8" w:rsidP="00C84517">
      <w:pPr>
        <w:spacing w:line="240" w:lineRule="auto"/>
        <w:contextualSpacing/>
        <w:jc w:val="center"/>
        <w:rPr>
          <w:rFonts w:ascii="Times New Roman" w:eastAsia="Calibri" w:hAnsi="Times New Roman" w:cs="Times New Roman"/>
          <w:b/>
          <w:sz w:val="28"/>
          <w:szCs w:val="28"/>
          <w:lang w:val="uk-UA"/>
        </w:rPr>
      </w:pPr>
      <w:r w:rsidRPr="004E7AF8">
        <w:rPr>
          <w:rFonts w:ascii="Times New Roman" w:eastAsia="Calibri" w:hAnsi="Times New Roman" w:cs="Times New Roman"/>
          <w:b/>
          <w:sz w:val="28"/>
          <w:szCs w:val="28"/>
          <w:lang w:val="uk-UA"/>
        </w:rPr>
        <w:t>Бланк відповідей</w:t>
      </w:r>
    </w:p>
    <w:p w:rsidR="004E7AF8" w:rsidRPr="004E7AF8" w:rsidRDefault="004E7AF8" w:rsidP="00C84517">
      <w:pPr>
        <w:spacing w:line="240" w:lineRule="auto"/>
        <w:ind w:left="-567" w:firstLine="709"/>
        <w:contextualSpacing/>
        <w:jc w:val="center"/>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lang w:val="uk-UA"/>
        </w:rPr>
        <w:t>Прізвище, ім’я, по батькові (або код)</w:t>
      </w:r>
    </w:p>
    <w:tbl>
      <w:tblPr>
        <w:tblW w:w="3121" w:type="dxa"/>
        <w:jc w:val="center"/>
        <w:tblInd w:w="2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1531"/>
      </w:tblGrid>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45"/>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45"/>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45"/>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45"/>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33"/>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r w:rsidR="004E7AF8" w:rsidRPr="004E7AF8" w:rsidTr="00C84517">
        <w:trPr>
          <w:trHeight w:val="245"/>
          <w:jc w:val="center"/>
        </w:trPr>
        <w:tc>
          <w:tcPr>
            <w:tcW w:w="1590" w:type="dxa"/>
          </w:tcPr>
          <w:p w:rsidR="004E7AF8" w:rsidRPr="004E7AF8" w:rsidRDefault="004E7AF8" w:rsidP="00C84517">
            <w:pPr>
              <w:numPr>
                <w:ilvl w:val="0"/>
                <w:numId w:val="3"/>
              </w:numPr>
              <w:spacing w:after="0" w:line="240" w:lineRule="auto"/>
              <w:ind w:left="283" w:firstLine="709"/>
              <w:contextualSpacing/>
              <w:rPr>
                <w:rFonts w:ascii="Times New Roman" w:eastAsia="Times New Roman" w:hAnsi="Times New Roman" w:cs="Times New Roman"/>
                <w:sz w:val="24"/>
                <w:szCs w:val="24"/>
                <w:lang w:val="uk-UA" w:eastAsia="ru-RU"/>
              </w:rPr>
            </w:pPr>
          </w:p>
        </w:tc>
        <w:tc>
          <w:tcPr>
            <w:tcW w:w="1531" w:type="dxa"/>
          </w:tcPr>
          <w:p w:rsidR="004E7AF8" w:rsidRPr="004E7AF8" w:rsidRDefault="004E7AF8" w:rsidP="00C84517">
            <w:pPr>
              <w:numPr>
                <w:ilvl w:val="0"/>
                <w:numId w:val="4"/>
              </w:numPr>
              <w:spacing w:after="0" w:line="240" w:lineRule="auto"/>
              <w:ind w:left="176" w:firstLine="709"/>
              <w:contextualSpacing/>
              <w:rPr>
                <w:rFonts w:ascii="Times New Roman" w:eastAsia="Times New Roman" w:hAnsi="Times New Roman" w:cs="Times New Roman"/>
                <w:sz w:val="24"/>
                <w:szCs w:val="24"/>
                <w:lang w:val="uk-UA" w:eastAsia="ru-RU"/>
              </w:rPr>
            </w:pPr>
          </w:p>
        </w:tc>
      </w:tr>
    </w:tbl>
    <w:p w:rsidR="004E7AF8" w:rsidRPr="004E7AF8" w:rsidRDefault="004E7AF8" w:rsidP="00C84517">
      <w:pPr>
        <w:spacing w:line="240" w:lineRule="auto"/>
        <w:ind w:left="-567" w:firstLine="709"/>
        <w:contextualSpacing/>
        <w:jc w:val="center"/>
        <w:rPr>
          <w:rFonts w:ascii="Times New Roman" w:eastAsia="Calibri" w:hAnsi="Times New Roman" w:cs="Times New Roman"/>
          <w:sz w:val="24"/>
          <w:szCs w:val="24"/>
          <w:lang w:val="uk-UA"/>
        </w:rPr>
        <w:sectPr w:rsidR="004E7AF8" w:rsidRPr="004E7AF8" w:rsidSect="00C84517">
          <w:footerReference w:type="first" r:id="rId10"/>
          <w:type w:val="continuous"/>
          <w:pgSz w:w="11906" w:h="16838"/>
          <w:pgMar w:top="1134" w:right="737" w:bottom="1134" w:left="1134" w:header="709" w:footer="709" w:gutter="0"/>
          <w:cols w:num="2" w:space="708"/>
          <w:titlePg/>
          <w:docGrid w:linePitch="360"/>
        </w:sectPr>
      </w:pPr>
    </w:p>
    <w:p w:rsidR="004E7AF8" w:rsidRPr="004E7AF8" w:rsidRDefault="004E7AF8" w:rsidP="00C84517">
      <w:pPr>
        <w:spacing w:line="240" w:lineRule="auto"/>
        <w:ind w:left="-567" w:firstLine="709"/>
        <w:contextualSpacing/>
        <w:jc w:val="center"/>
        <w:rPr>
          <w:rFonts w:ascii="Times New Roman" w:eastAsia="Calibri" w:hAnsi="Times New Roman" w:cs="Times New Roman"/>
          <w:sz w:val="28"/>
          <w:szCs w:val="28"/>
          <w:lang w:val="uk-UA"/>
        </w:rPr>
      </w:pPr>
    </w:p>
    <w:p w:rsidR="004E7AF8" w:rsidRPr="004E7AF8" w:rsidRDefault="004E7AF8" w:rsidP="00C84517">
      <w:pPr>
        <w:spacing w:line="240" w:lineRule="auto"/>
        <w:ind w:left="-567" w:firstLine="709"/>
        <w:contextualSpacing/>
        <w:jc w:val="both"/>
        <w:rPr>
          <w:rFonts w:ascii="Times New Roman" w:eastAsia="Calibri" w:hAnsi="Times New Roman" w:cs="Times New Roman"/>
          <w:sz w:val="28"/>
          <w:szCs w:val="28"/>
          <w:lang w:val="uk-UA"/>
        </w:rPr>
      </w:pPr>
    </w:p>
    <w:p w:rsidR="004E7AF8" w:rsidRPr="004E7AF8" w:rsidRDefault="004E7AF8" w:rsidP="00C84517">
      <w:pPr>
        <w:spacing w:line="240" w:lineRule="auto"/>
        <w:ind w:left="-567" w:firstLine="709"/>
        <w:contextualSpacing/>
        <w:jc w:val="cente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34CA46A3" wp14:editId="4F04BB6C">
            <wp:extent cx="5667375" cy="3657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3657600"/>
                    </a:xfrm>
                    <a:prstGeom prst="rect">
                      <a:avLst/>
                    </a:prstGeom>
                    <a:noFill/>
                    <a:ln>
                      <a:noFill/>
                    </a:ln>
                  </pic:spPr>
                </pic:pic>
              </a:graphicData>
            </a:graphic>
          </wp:inline>
        </w:drawing>
      </w:r>
    </w:p>
    <w:p w:rsidR="004E7AF8" w:rsidRPr="004E7AF8" w:rsidRDefault="004E7AF8" w:rsidP="00C84517">
      <w:pPr>
        <w:spacing w:line="240" w:lineRule="auto"/>
        <w:ind w:firstLine="709"/>
        <w:contextualSpacing/>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rPr>
        <w:t xml:space="preserve">Розташування номерів </w:t>
      </w:r>
      <w:proofErr w:type="gramStart"/>
      <w:r w:rsidRPr="004E7AF8">
        <w:rPr>
          <w:rFonts w:ascii="Times New Roman" w:eastAsia="Calibri" w:hAnsi="Times New Roman" w:cs="Times New Roman"/>
          <w:sz w:val="28"/>
          <w:szCs w:val="28"/>
        </w:rPr>
        <w:t>в</w:t>
      </w:r>
      <w:proofErr w:type="gramEnd"/>
      <w:r w:rsidRPr="004E7AF8">
        <w:rPr>
          <w:rFonts w:ascii="Times New Roman" w:eastAsia="Calibri" w:hAnsi="Times New Roman" w:cs="Times New Roman"/>
          <w:sz w:val="28"/>
          <w:szCs w:val="28"/>
        </w:rPr>
        <w:t xml:space="preserve">ідповідей подібним чином дає можливість значно спростити процедуру обчислення та аналізу результатів, а також провести якісний аналіз. Представленість відповідей відповідно до того чи іншого типу спрямованості можна наочно побачити, розкресливши бланк по діагоналі. По горизонталі </w:t>
      </w:r>
      <w:r w:rsidRPr="004E7AF8">
        <w:rPr>
          <w:rFonts w:ascii="Times New Roman" w:eastAsia="Calibri" w:hAnsi="Times New Roman" w:cs="Times New Roman"/>
          <w:sz w:val="28"/>
          <w:szCs w:val="28"/>
          <w:lang w:val="uk-UA"/>
        </w:rPr>
        <w:t>–</w:t>
      </w:r>
      <w:r w:rsidRPr="004E7AF8">
        <w:rPr>
          <w:rFonts w:ascii="Times New Roman" w:eastAsia="Calibri" w:hAnsi="Times New Roman" w:cs="Times New Roman"/>
          <w:sz w:val="28"/>
          <w:szCs w:val="28"/>
        </w:rPr>
        <w:t xml:space="preserve"> представленість відповідей </w:t>
      </w:r>
      <w:proofErr w:type="gramStart"/>
      <w:r w:rsidRPr="004E7AF8">
        <w:rPr>
          <w:rFonts w:ascii="Times New Roman" w:eastAsia="Calibri" w:hAnsi="Times New Roman" w:cs="Times New Roman"/>
          <w:sz w:val="28"/>
          <w:szCs w:val="28"/>
        </w:rPr>
        <w:t>за</w:t>
      </w:r>
      <w:proofErr w:type="gramEnd"/>
      <w:r w:rsidRPr="004E7AF8">
        <w:rPr>
          <w:rFonts w:ascii="Times New Roman" w:eastAsia="Calibri" w:hAnsi="Times New Roman" w:cs="Times New Roman"/>
          <w:sz w:val="28"/>
          <w:szCs w:val="28"/>
        </w:rPr>
        <w:t xml:space="preserve"> критеріями.</w:t>
      </w:r>
    </w:p>
    <w:p w:rsidR="004E7AF8" w:rsidRPr="004E7AF8" w:rsidRDefault="004E7AF8" w:rsidP="00C84517">
      <w:pPr>
        <w:spacing w:line="240" w:lineRule="auto"/>
        <w:ind w:firstLine="709"/>
        <w:contextualSpacing/>
        <w:jc w:val="center"/>
        <w:rPr>
          <w:rFonts w:ascii="Times New Roman" w:eastAsia="Calibri" w:hAnsi="Times New Roman" w:cs="Times New Roman"/>
          <w:i/>
          <w:sz w:val="28"/>
          <w:szCs w:val="28"/>
          <w:lang w:val="uk-UA"/>
        </w:rPr>
      </w:pPr>
      <w:r w:rsidRPr="004E7AF8">
        <w:rPr>
          <w:rFonts w:ascii="Times New Roman" w:eastAsia="Calibri" w:hAnsi="Times New Roman" w:cs="Times New Roman"/>
          <w:i/>
          <w:sz w:val="28"/>
          <w:szCs w:val="28"/>
          <w:lang w:val="uk-UA"/>
        </w:rPr>
        <w:t>Процедура обчислення та аналізу</w:t>
      </w:r>
    </w:p>
    <w:p w:rsidR="004E7AF8" w:rsidRPr="004E7AF8" w:rsidRDefault="004E7AF8" w:rsidP="00C84517">
      <w:pPr>
        <w:spacing w:line="240" w:lineRule="auto"/>
        <w:ind w:firstLine="709"/>
        <w:contextualSpacing/>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lang w:val="uk-UA"/>
        </w:rPr>
        <w:t>У кількісній обробці беруть участь тільки відповіді, що ви</w:t>
      </w:r>
      <w:r w:rsidRPr="004E7AF8">
        <w:rPr>
          <w:rFonts w:ascii="Times New Roman" w:eastAsia="Calibri" w:hAnsi="Times New Roman" w:cs="Times New Roman"/>
          <w:sz w:val="28"/>
          <w:szCs w:val="28"/>
          <w:lang w:val="uk-UA"/>
        </w:rPr>
        <w:softHyphen/>
        <w:t>ражають згоду досліджуваного, тобто позначені цифрами 1 і 2.</w:t>
      </w:r>
    </w:p>
    <w:p w:rsidR="004E7AF8" w:rsidRPr="004E7AF8" w:rsidRDefault="004E7AF8" w:rsidP="00C84517">
      <w:pPr>
        <w:spacing w:line="240" w:lineRule="auto"/>
        <w:ind w:firstLine="709"/>
        <w:contextualSpacing/>
        <w:jc w:val="both"/>
        <w:rPr>
          <w:rFonts w:ascii="Times New Roman" w:eastAsia="Calibri" w:hAnsi="Times New Roman" w:cs="Times New Roman"/>
          <w:sz w:val="28"/>
          <w:szCs w:val="28"/>
          <w:lang w:val="uk-UA"/>
        </w:rPr>
      </w:pPr>
      <w:r w:rsidRPr="004E7AF8">
        <w:rPr>
          <w:rFonts w:ascii="Times New Roman" w:eastAsia="Calibri" w:hAnsi="Times New Roman" w:cs="Times New Roman"/>
          <w:sz w:val="28"/>
          <w:szCs w:val="28"/>
        </w:rPr>
        <w:t>У разі п'яти і більше позитивних відповідей за «Шкалою неправди» (висловлювання 4, 11, 16, 18, 23, 25, З</w:t>
      </w:r>
      <w:proofErr w:type="gramStart"/>
      <w:r w:rsidRPr="004E7AF8">
        <w:rPr>
          <w:rFonts w:ascii="Times New Roman" w:eastAsia="Calibri" w:hAnsi="Times New Roman" w:cs="Times New Roman"/>
          <w:sz w:val="28"/>
          <w:szCs w:val="28"/>
          <w:lang w:val="uk-UA"/>
        </w:rPr>
        <w:t>0</w:t>
      </w:r>
      <w:proofErr w:type="gramEnd"/>
      <w:r w:rsidRPr="004E7AF8">
        <w:rPr>
          <w:rFonts w:ascii="Times New Roman" w:eastAsia="Calibri" w:hAnsi="Times New Roman" w:cs="Times New Roman"/>
          <w:sz w:val="28"/>
          <w:szCs w:val="28"/>
        </w:rPr>
        <w:t>, 37) в анкеті до отриманих результатів не можна ставитися як до досто</w:t>
      </w:r>
      <w:r w:rsidRPr="004E7AF8">
        <w:rPr>
          <w:rFonts w:ascii="Times New Roman" w:eastAsia="Calibri" w:hAnsi="Times New Roman" w:cs="Times New Roman"/>
          <w:sz w:val="28"/>
          <w:szCs w:val="28"/>
        </w:rPr>
        <w:softHyphen/>
        <w:t xml:space="preserve">вірних. Перевищення за «Шкалою неправди» може </w:t>
      </w:r>
      <w:proofErr w:type="gramStart"/>
      <w:r w:rsidRPr="004E7AF8">
        <w:rPr>
          <w:rFonts w:ascii="Times New Roman" w:eastAsia="Calibri" w:hAnsi="Times New Roman" w:cs="Times New Roman"/>
          <w:sz w:val="28"/>
          <w:szCs w:val="28"/>
        </w:rPr>
        <w:t>св</w:t>
      </w:r>
      <w:proofErr w:type="gramEnd"/>
      <w:r w:rsidRPr="004E7AF8">
        <w:rPr>
          <w:rFonts w:ascii="Times New Roman" w:eastAsia="Calibri" w:hAnsi="Times New Roman" w:cs="Times New Roman"/>
          <w:sz w:val="28"/>
          <w:szCs w:val="28"/>
        </w:rPr>
        <w:t>ідчити про неадекватні уявлення особистості про саму себе, про небажання розкриватися, а також, можливо, про прийняті нею ідеальні бажані уявлення про себе, але такі, що видаються за дійсні.</w:t>
      </w:r>
    </w:p>
    <w:p w:rsidR="004E7AF8" w:rsidRPr="004E7AF8" w:rsidRDefault="004E7AF8" w:rsidP="00C84517">
      <w:pPr>
        <w:spacing w:line="240" w:lineRule="auto"/>
        <w:ind w:firstLine="709"/>
        <w:contextualSpacing/>
        <w:jc w:val="center"/>
        <w:rPr>
          <w:rFonts w:ascii="Times New Roman" w:eastAsia="Calibri" w:hAnsi="Times New Roman" w:cs="Times New Roman"/>
          <w:i/>
          <w:sz w:val="28"/>
          <w:szCs w:val="28"/>
        </w:rPr>
      </w:pPr>
      <w:r w:rsidRPr="004E7AF8">
        <w:rPr>
          <w:rFonts w:ascii="Times New Roman" w:eastAsia="Calibri" w:hAnsi="Times New Roman" w:cs="Times New Roman"/>
          <w:i/>
          <w:sz w:val="28"/>
          <w:szCs w:val="28"/>
        </w:rPr>
        <w:t>Обробка даних</w:t>
      </w:r>
    </w:p>
    <w:p w:rsidR="004E7AF8" w:rsidRPr="004E7AF8" w:rsidRDefault="004E7AF8" w:rsidP="00C84517">
      <w:pPr>
        <w:spacing w:line="240" w:lineRule="auto"/>
        <w:ind w:firstLine="709"/>
        <w:contextualSpacing/>
        <w:jc w:val="both"/>
        <w:rPr>
          <w:rFonts w:ascii="Times New Roman" w:eastAsia="Calibri" w:hAnsi="Times New Roman" w:cs="Times New Roman"/>
          <w:sz w:val="28"/>
          <w:szCs w:val="28"/>
        </w:rPr>
      </w:pPr>
      <w:proofErr w:type="gramStart"/>
      <w:r w:rsidRPr="004E7AF8">
        <w:rPr>
          <w:rFonts w:ascii="Times New Roman" w:eastAsia="Calibri" w:hAnsi="Times New Roman" w:cs="Times New Roman"/>
          <w:sz w:val="28"/>
          <w:szCs w:val="28"/>
        </w:rPr>
        <w:t>П</w:t>
      </w:r>
      <w:proofErr w:type="gramEnd"/>
      <w:r w:rsidRPr="004E7AF8">
        <w:rPr>
          <w:rFonts w:ascii="Times New Roman" w:eastAsia="Calibri" w:hAnsi="Times New Roman" w:cs="Times New Roman"/>
          <w:sz w:val="28"/>
          <w:szCs w:val="28"/>
        </w:rPr>
        <w:t>ідраховується сумарне алгебраїчне значення за шкалою «Я» і шкалою «С».</w:t>
      </w:r>
    </w:p>
    <w:p w:rsidR="004E7AF8" w:rsidRPr="004E7AF8" w:rsidRDefault="004E7AF8" w:rsidP="00C84517">
      <w:pPr>
        <w:spacing w:line="240" w:lineRule="auto"/>
        <w:ind w:firstLine="709"/>
        <w:contextualSpacing/>
        <w:jc w:val="both"/>
        <w:rPr>
          <w:rFonts w:ascii="Times New Roman" w:eastAsia="Calibri" w:hAnsi="Times New Roman" w:cs="Times New Roman"/>
          <w:sz w:val="28"/>
          <w:szCs w:val="28"/>
        </w:rPr>
      </w:pPr>
      <w:r w:rsidRPr="004E7AF8">
        <w:rPr>
          <w:rFonts w:ascii="Times New Roman" w:eastAsia="Calibri" w:hAnsi="Times New Roman" w:cs="Times New Roman"/>
          <w:sz w:val="28"/>
          <w:szCs w:val="28"/>
        </w:rPr>
        <w:t>За одержаними значеннями «Я» і «С» визначається тип особистісної спрямованості. Поєднання Я «+» С «+» означає гу</w:t>
      </w:r>
      <w:r w:rsidRPr="004E7AF8">
        <w:rPr>
          <w:rFonts w:ascii="Times New Roman" w:eastAsia="Calibri" w:hAnsi="Times New Roman" w:cs="Times New Roman"/>
          <w:sz w:val="28"/>
          <w:szCs w:val="28"/>
        </w:rPr>
        <w:softHyphen/>
        <w:t>маністичну спрямованість особистості, поєднання Я «+» С «</w:t>
      </w:r>
      <w:r w:rsidRPr="004E7AF8">
        <w:rPr>
          <w:rFonts w:ascii="Times New Roman" w:eastAsia="Calibri" w:hAnsi="Times New Roman" w:cs="Times New Roman"/>
          <w:sz w:val="28"/>
          <w:szCs w:val="28"/>
          <w:lang w:val="uk-UA"/>
        </w:rPr>
        <w:t>–</w:t>
      </w:r>
      <w:r w:rsidRPr="004E7AF8">
        <w:rPr>
          <w:rFonts w:ascii="Times New Roman" w:eastAsia="Calibri" w:hAnsi="Times New Roman" w:cs="Times New Roman"/>
          <w:sz w:val="28"/>
          <w:szCs w:val="28"/>
        </w:rPr>
        <w:t xml:space="preserve">» </w:t>
      </w:r>
      <w:r w:rsidRPr="004E7AF8">
        <w:rPr>
          <w:rFonts w:ascii="Times New Roman" w:eastAsia="Calibri" w:hAnsi="Times New Roman" w:cs="Times New Roman"/>
          <w:sz w:val="28"/>
          <w:szCs w:val="28"/>
          <w:lang w:val="uk-UA"/>
        </w:rPr>
        <w:t>–</w:t>
      </w:r>
      <w:r w:rsidRPr="004E7AF8">
        <w:rPr>
          <w:rFonts w:ascii="Times New Roman" w:eastAsia="Calibri" w:hAnsi="Times New Roman" w:cs="Times New Roman"/>
          <w:sz w:val="28"/>
          <w:szCs w:val="28"/>
        </w:rPr>
        <w:t xml:space="preserve"> егоцентричну спрямованість особистості, поєднання Я </w:t>
      </w:r>
      <w:proofErr w:type="gramStart"/>
      <w:r w:rsidRPr="004E7AF8">
        <w:rPr>
          <w:rFonts w:ascii="Times New Roman" w:eastAsia="Calibri" w:hAnsi="Times New Roman" w:cs="Times New Roman"/>
          <w:sz w:val="28"/>
          <w:szCs w:val="28"/>
        </w:rPr>
        <w:t>«</w:t>
      </w:r>
      <w:r w:rsidRPr="004E7AF8">
        <w:rPr>
          <w:rFonts w:ascii="Times New Roman" w:eastAsia="Calibri" w:hAnsi="Times New Roman" w:cs="Times New Roman"/>
          <w:sz w:val="28"/>
          <w:szCs w:val="28"/>
          <w:lang w:val="uk-UA"/>
        </w:rPr>
        <w:t>–</w:t>
      </w:r>
      <w:proofErr w:type="gramEnd"/>
      <w:r w:rsidRPr="004E7AF8">
        <w:rPr>
          <w:rFonts w:ascii="Times New Roman" w:eastAsia="Calibri" w:hAnsi="Times New Roman" w:cs="Times New Roman"/>
          <w:sz w:val="28"/>
          <w:szCs w:val="28"/>
        </w:rPr>
        <w:t xml:space="preserve">» С «+» </w:t>
      </w:r>
      <w:r w:rsidRPr="004E7AF8">
        <w:rPr>
          <w:rFonts w:ascii="Times New Roman" w:eastAsia="Calibri" w:hAnsi="Times New Roman" w:cs="Times New Roman"/>
          <w:sz w:val="28"/>
          <w:szCs w:val="28"/>
          <w:lang w:val="uk-UA"/>
        </w:rPr>
        <w:t>–</w:t>
      </w:r>
      <w:r w:rsidRPr="004E7AF8">
        <w:rPr>
          <w:rFonts w:ascii="Times New Roman" w:eastAsia="Calibri" w:hAnsi="Times New Roman" w:cs="Times New Roman"/>
          <w:sz w:val="28"/>
          <w:szCs w:val="28"/>
        </w:rPr>
        <w:t xml:space="preserve"> соціоцентричну спрямованість особистості, поєднання Я «</w:t>
      </w:r>
      <w:r w:rsidRPr="004E7AF8">
        <w:rPr>
          <w:rFonts w:ascii="Times New Roman" w:eastAsia="Calibri" w:hAnsi="Times New Roman" w:cs="Times New Roman"/>
          <w:sz w:val="28"/>
          <w:szCs w:val="28"/>
          <w:lang w:val="uk-UA"/>
        </w:rPr>
        <w:t>–</w:t>
      </w:r>
      <w:r w:rsidRPr="004E7AF8">
        <w:rPr>
          <w:rFonts w:ascii="Times New Roman" w:eastAsia="Calibri" w:hAnsi="Times New Roman" w:cs="Times New Roman"/>
          <w:sz w:val="28"/>
          <w:szCs w:val="28"/>
        </w:rPr>
        <w:t>» С «</w:t>
      </w:r>
      <w:r w:rsidRPr="004E7AF8">
        <w:rPr>
          <w:rFonts w:ascii="Times New Roman" w:eastAsia="Calibri" w:hAnsi="Times New Roman" w:cs="Times New Roman"/>
          <w:sz w:val="28"/>
          <w:szCs w:val="28"/>
          <w:lang w:val="uk-UA"/>
        </w:rPr>
        <w:t>–</w:t>
      </w:r>
      <w:r w:rsidRPr="004E7AF8">
        <w:rPr>
          <w:rFonts w:ascii="Times New Roman" w:eastAsia="Calibri" w:hAnsi="Times New Roman" w:cs="Times New Roman"/>
          <w:sz w:val="28"/>
          <w:szCs w:val="28"/>
        </w:rPr>
        <w:t xml:space="preserve">» </w:t>
      </w:r>
      <w:r w:rsidRPr="004E7AF8">
        <w:rPr>
          <w:rFonts w:ascii="Times New Roman" w:eastAsia="Calibri" w:hAnsi="Times New Roman" w:cs="Times New Roman"/>
          <w:sz w:val="28"/>
          <w:szCs w:val="28"/>
          <w:lang w:val="uk-UA"/>
        </w:rPr>
        <w:t xml:space="preserve">– </w:t>
      </w:r>
      <w:r w:rsidRPr="004E7AF8">
        <w:rPr>
          <w:rFonts w:ascii="Times New Roman" w:eastAsia="Calibri" w:hAnsi="Times New Roman" w:cs="Times New Roman"/>
          <w:sz w:val="28"/>
          <w:szCs w:val="28"/>
        </w:rPr>
        <w:t>негативістичну спрямованість особистості.</w:t>
      </w:r>
    </w:p>
    <w:p w:rsidR="004E7AF8" w:rsidRPr="004E7AF8" w:rsidRDefault="004E7AF8" w:rsidP="00C84517">
      <w:pPr>
        <w:spacing w:line="240" w:lineRule="auto"/>
        <w:ind w:firstLine="709"/>
        <w:contextualSpacing/>
        <w:jc w:val="both"/>
        <w:rPr>
          <w:rFonts w:ascii="Times New Roman" w:eastAsia="Calibri" w:hAnsi="Times New Roman" w:cs="Times New Roman"/>
          <w:sz w:val="28"/>
          <w:szCs w:val="28"/>
        </w:rPr>
      </w:pPr>
      <w:r w:rsidRPr="004E7AF8">
        <w:rPr>
          <w:rFonts w:ascii="Times New Roman" w:eastAsia="Calibri" w:hAnsi="Times New Roman" w:cs="Times New Roman"/>
          <w:sz w:val="28"/>
          <w:szCs w:val="28"/>
        </w:rPr>
        <w:t xml:space="preserve">Переважання «крайніх» відповідей (1 і 5) порівняно з «серединними» (2 і 4) може </w:t>
      </w:r>
      <w:proofErr w:type="gramStart"/>
      <w:r w:rsidRPr="004E7AF8">
        <w:rPr>
          <w:rFonts w:ascii="Times New Roman" w:eastAsia="Calibri" w:hAnsi="Times New Roman" w:cs="Times New Roman"/>
          <w:sz w:val="28"/>
          <w:szCs w:val="28"/>
        </w:rPr>
        <w:t>св</w:t>
      </w:r>
      <w:proofErr w:type="gramEnd"/>
      <w:r w:rsidRPr="004E7AF8">
        <w:rPr>
          <w:rFonts w:ascii="Times New Roman" w:eastAsia="Calibri" w:hAnsi="Times New Roman" w:cs="Times New Roman"/>
          <w:sz w:val="28"/>
          <w:szCs w:val="28"/>
        </w:rPr>
        <w:t>ідчити про впевнену, можливо, авторитарну позицію, про високу самостійність особистості.</w:t>
      </w:r>
    </w:p>
    <w:p w:rsidR="004E7AF8" w:rsidRPr="004E7AF8" w:rsidRDefault="004E7AF8" w:rsidP="00C84517">
      <w:pPr>
        <w:spacing w:line="240" w:lineRule="auto"/>
        <w:ind w:firstLine="709"/>
        <w:contextualSpacing/>
        <w:jc w:val="both"/>
        <w:rPr>
          <w:rFonts w:ascii="Times New Roman" w:eastAsia="Calibri" w:hAnsi="Times New Roman" w:cs="Times New Roman"/>
          <w:sz w:val="28"/>
          <w:szCs w:val="28"/>
        </w:rPr>
      </w:pPr>
      <w:r w:rsidRPr="004E7AF8">
        <w:rPr>
          <w:rFonts w:ascii="Times New Roman" w:eastAsia="Calibri" w:hAnsi="Times New Roman" w:cs="Times New Roman"/>
          <w:sz w:val="28"/>
          <w:szCs w:val="28"/>
        </w:rPr>
        <w:lastRenderedPageBreak/>
        <w:t>Значна кількість відповідей, позначених цифрою «</w:t>
      </w:r>
      <w:r w:rsidRPr="004E7AF8">
        <w:rPr>
          <w:rFonts w:ascii="Times New Roman" w:eastAsia="Calibri" w:hAnsi="Times New Roman" w:cs="Times New Roman"/>
          <w:sz w:val="28"/>
          <w:szCs w:val="28"/>
          <w:lang w:val="uk-UA"/>
        </w:rPr>
        <w:t>3</w:t>
      </w:r>
      <w:r w:rsidRPr="004E7AF8">
        <w:rPr>
          <w:rFonts w:ascii="Times New Roman" w:eastAsia="Calibri" w:hAnsi="Times New Roman" w:cs="Times New Roman"/>
          <w:sz w:val="28"/>
          <w:szCs w:val="28"/>
        </w:rPr>
        <w:t xml:space="preserve">», мо же </w:t>
      </w:r>
      <w:proofErr w:type="gramStart"/>
      <w:r w:rsidRPr="004E7AF8">
        <w:rPr>
          <w:rFonts w:ascii="Times New Roman" w:eastAsia="Calibri" w:hAnsi="Times New Roman" w:cs="Times New Roman"/>
          <w:sz w:val="28"/>
          <w:szCs w:val="28"/>
        </w:rPr>
        <w:t>св</w:t>
      </w:r>
      <w:proofErr w:type="gramEnd"/>
      <w:r w:rsidRPr="004E7AF8">
        <w:rPr>
          <w:rFonts w:ascii="Times New Roman" w:eastAsia="Calibri" w:hAnsi="Times New Roman" w:cs="Times New Roman"/>
          <w:sz w:val="28"/>
          <w:szCs w:val="28"/>
        </w:rPr>
        <w:t xml:space="preserve">ідчити про боязнь презентувати свою позицію, про </w:t>
      </w:r>
      <w:r w:rsidRPr="004E7AF8">
        <w:rPr>
          <w:rFonts w:ascii="Times New Roman" w:eastAsia="Calibri" w:hAnsi="Times New Roman" w:cs="Times New Roman"/>
          <w:sz w:val="28"/>
          <w:szCs w:val="28"/>
          <w:lang w:val="uk-UA"/>
        </w:rPr>
        <w:t>кон</w:t>
      </w:r>
      <w:r w:rsidRPr="004E7AF8">
        <w:rPr>
          <w:rFonts w:ascii="Times New Roman" w:eastAsia="Calibri" w:hAnsi="Times New Roman" w:cs="Times New Roman"/>
          <w:sz w:val="28"/>
          <w:szCs w:val="28"/>
        </w:rPr>
        <w:t>формну поведінку автора анкети, про відсутність у нього стійкої осмисленої, самостійної позиції.</w:t>
      </w:r>
    </w:p>
    <w:p w:rsidR="004E7AF8" w:rsidRDefault="004E7AF8" w:rsidP="00C84517">
      <w:pPr>
        <w:spacing w:after="0" w:line="240" w:lineRule="auto"/>
        <w:ind w:firstLine="709"/>
        <w:jc w:val="both"/>
        <w:rPr>
          <w:rFonts w:ascii="Times New Roman" w:hAnsi="Times New Roman" w:cs="Times New Roman"/>
          <w:sz w:val="28"/>
          <w:szCs w:val="28"/>
          <w:lang w:val="uk-UA"/>
        </w:rPr>
      </w:pP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b/>
          <w:color w:val="000000"/>
          <w:sz w:val="24"/>
          <w:szCs w:val="24"/>
          <w:lang w:val="en-US" w:eastAsia="ru-RU"/>
        </w:rPr>
        <w:t>II</w:t>
      </w:r>
      <w:r w:rsidRPr="006A0462">
        <w:rPr>
          <w:rFonts w:ascii="Times New Roman" w:eastAsia="Calibri" w:hAnsi="Times New Roman" w:cs="Times New Roman"/>
          <w:b/>
          <w:color w:val="000000"/>
          <w:sz w:val="24"/>
          <w:szCs w:val="24"/>
          <w:lang w:val="uk-UA" w:eastAsia="ru-RU"/>
        </w:rPr>
        <w:t xml:space="preserve"> </w:t>
      </w:r>
      <w:r w:rsidRPr="006A0462">
        <w:rPr>
          <w:rFonts w:ascii="Times New Roman" w:eastAsia="Calibri" w:hAnsi="Times New Roman" w:cs="Times New Roman"/>
          <w:color w:val="000000"/>
          <w:sz w:val="24"/>
          <w:szCs w:val="24"/>
          <w:lang w:val="uk-UA" w:eastAsia="ru-RU"/>
        </w:rPr>
        <w:t xml:space="preserve">Для виявлення особливостей розвиненості емоційно-почуттєвої складової духовної культури педагогічного персоналу ми рекомендуємо колективний «Опитувальник для виявлення рівня розвитку духовної культури педагогічних працівників», або авторську анкету, розроблену Е.О. Помиткіна. </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p>
    <w:p w:rsidR="004E7AF8" w:rsidRPr="006A0462" w:rsidRDefault="004E7AF8" w:rsidP="00C84517">
      <w:pPr>
        <w:spacing w:after="0" w:line="240" w:lineRule="auto"/>
        <w:ind w:firstLine="709"/>
        <w:jc w:val="center"/>
        <w:rPr>
          <w:rFonts w:ascii="Times New Roman" w:eastAsia="Calibri" w:hAnsi="Times New Roman" w:cs="Times New Roman"/>
          <w:b/>
          <w:i/>
          <w:color w:val="000000"/>
          <w:sz w:val="24"/>
          <w:szCs w:val="24"/>
          <w:lang w:val="uk-UA" w:eastAsia="ru-RU"/>
        </w:rPr>
      </w:pPr>
      <w:r w:rsidRPr="006A0462">
        <w:rPr>
          <w:rFonts w:ascii="Times New Roman" w:eastAsia="Calibri" w:hAnsi="Times New Roman" w:cs="Times New Roman"/>
          <w:b/>
          <w:i/>
          <w:color w:val="000000"/>
          <w:sz w:val="24"/>
          <w:szCs w:val="24"/>
          <w:lang w:val="uk-UA" w:eastAsia="ru-RU"/>
        </w:rPr>
        <w:t>Авторська анкета Е.О. Помиткіна (для педагогів):</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1. Скільки емоцій Ви проявляєте, як правило, у процесі взаємодії з учнями?</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2. Перелічіть, будь-ласка, їх у порядку частоти проявів.</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3. Які емоції Ви активізуєте в учнів у процесі навчання?</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4. Якими засобами Ви це робите?</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5. Яким чином Ви керуєте власними емоційно-почуттєвими станами?</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6. Як Ви керуєте емоційно-почуттєвими станами учнів?</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 xml:space="preserve">7. Які фрази Ви найчастіше використовуєте на уроці? </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Якщо в результаті опитування виявлено незначну обізнаність педагогів з власною емоційною сферою, запропонуйте повторно відповісти на 1-3 запитання, але з використанням дидактичного матеріалу (</w:t>
      </w:r>
      <w:r w:rsidRPr="006A0462">
        <w:rPr>
          <w:rFonts w:ascii="Times New Roman" w:eastAsia="Calibri" w:hAnsi="Times New Roman" w:cs="Times New Roman"/>
          <w:i/>
          <w:color w:val="000000"/>
          <w:sz w:val="24"/>
          <w:szCs w:val="24"/>
          <w:lang w:val="uk-UA" w:eastAsia="ru-RU"/>
        </w:rPr>
        <w:t>таблиця 1</w:t>
      </w:r>
      <w:r w:rsidRPr="006A0462">
        <w:rPr>
          <w:rFonts w:ascii="Times New Roman" w:eastAsia="Calibri" w:hAnsi="Times New Roman" w:cs="Times New Roman"/>
          <w:color w:val="000000"/>
          <w:sz w:val="24"/>
          <w:szCs w:val="24"/>
          <w:lang w:val="uk-UA" w:eastAsia="ru-RU"/>
        </w:rPr>
        <w:t>).</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Для учнів ми рекомендуємо апробувати таку редакцію цієї анкети:</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p>
    <w:p w:rsidR="004E7AF8" w:rsidRPr="006A0462" w:rsidRDefault="004E7AF8" w:rsidP="00C84517">
      <w:pPr>
        <w:spacing w:after="0" w:line="240" w:lineRule="auto"/>
        <w:ind w:firstLine="709"/>
        <w:jc w:val="center"/>
        <w:rPr>
          <w:rFonts w:ascii="Times New Roman" w:eastAsia="Calibri" w:hAnsi="Times New Roman" w:cs="Times New Roman"/>
          <w:b/>
          <w:i/>
          <w:color w:val="000000"/>
          <w:sz w:val="24"/>
          <w:szCs w:val="24"/>
          <w:lang w:val="uk-UA" w:eastAsia="ru-RU"/>
        </w:rPr>
      </w:pPr>
      <w:r w:rsidRPr="006A0462">
        <w:rPr>
          <w:rFonts w:ascii="Times New Roman" w:eastAsia="Calibri" w:hAnsi="Times New Roman" w:cs="Times New Roman"/>
          <w:b/>
          <w:i/>
          <w:color w:val="000000"/>
          <w:sz w:val="24"/>
          <w:szCs w:val="24"/>
          <w:lang w:val="uk-UA" w:eastAsia="ru-RU"/>
        </w:rPr>
        <w:t>Анкета для учнів:</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1. Скільки емоцій Ви проявляєте, як правило, у процесі взаємодії з вчителями?</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2. Перелічіть, будь-ласка, їх у порядку частоти проявів.</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3. Які емоції Ви викликаєте в учителів у процесі навчання? (під час уроків та після них)</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4. Яким чином Ви це робите?</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5. Яким чином Ви керуєте власними емоційно-почуттєвими станами на уроці?</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6. Чи впливаєте Ви на емоційно-почуттєві стани вчителів на уроці?</w:t>
      </w:r>
    </w:p>
    <w:p w:rsidR="004E7AF8" w:rsidRPr="006A0462" w:rsidRDefault="004E7AF8" w:rsidP="00C84517">
      <w:pPr>
        <w:spacing w:after="0" w:line="240" w:lineRule="auto"/>
        <w:ind w:firstLine="709"/>
        <w:jc w:val="both"/>
        <w:rPr>
          <w:rFonts w:ascii="Times New Roman" w:eastAsia="Calibri" w:hAnsi="Times New Roman" w:cs="Times New Roman"/>
          <w:color w:val="000000"/>
          <w:sz w:val="24"/>
          <w:szCs w:val="24"/>
          <w:lang w:val="uk-UA" w:eastAsia="ru-RU"/>
        </w:rPr>
      </w:pPr>
      <w:r w:rsidRPr="006A0462">
        <w:rPr>
          <w:rFonts w:ascii="Times New Roman" w:eastAsia="Calibri" w:hAnsi="Times New Roman" w:cs="Times New Roman"/>
          <w:color w:val="000000"/>
          <w:sz w:val="24"/>
          <w:szCs w:val="24"/>
          <w:lang w:val="uk-UA" w:eastAsia="ru-RU"/>
        </w:rPr>
        <w:t>7. Як Ви це робите?</w:t>
      </w:r>
    </w:p>
    <w:p w:rsidR="004E7AF8" w:rsidRDefault="004E7AF8" w:rsidP="00C84517">
      <w:pPr>
        <w:spacing w:after="0" w:line="240" w:lineRule="auto"/>
        <w:ind w:firstLine="709"/>
        <w:jc w:val="right"/>
        <w:rPr>
          <w:rFonts w:ascii="Times New Roman" w:eastAsia="Calibri" w:hAnsi="Times New Roman" w:cs="Times New Roman"/>
          <w:i/>
          <w:color w:val="000000"/>
          <w:sz w:val="28"/>
          <w:szCs w:val="28"/>
          <w:lang w:val="uk-UA" w:eastAsia="ru-RU"/>
        </w:rPr>
      </w:pPr>
    </w:p>
    <w:p w:rsidR="0014090B" w:rsidRPr="0014090B" w:rsidRDefault="0014090B" w:rsidP="0014090B">
      <w:pPr>
        <w:spacing w:after="0" w:line="240" w:lineRule="auto"/>
        <w:ind w:firstLine="709"/>
        <w:jc w:val="right"/>
        <w:rPr>
          <w:rFonts w:ascii="Times New Roman" w:eastAsia="Calibri" w:hAnsi="Times New Roman" w:cs="Times New Roman"/>
          <w:i/>
          <w:color w:val="000000"/>
          <w:sz w:val="28"/>
          <w:szCs w:val="28"/>
          <w:lang w:val="uk-UA" w:eastAsia="ru-RU"/>
        </w:rPr>
      </w:pPr>
      <w:r w:rsidRPr="0014090B">
        <w:rPr>
          <w:rFonts w:ascii="Times New Roman" w:eastAsia="Calibri" w:hAnsi="Times New Roman" w:cs="Times New Roman"/>
          <w:i/>
          <w:color w:val="000000"/>
          <w:sz w:val="28"/>
          <w:szCs w:val="28"/>
          <w:lang w:val="uk-UA" w:eastAsia="ru-RU"/>
        </w:rPr>
        <w:t>Таблиця 1</w:t>
      </w:r>
    </w:p>
    <w:p w:rsidR="0014090B" w:rsidRPr="0014090B" w:rsidRDefault="0014090B" w:rsidP="0014090B">
      <w:pPr>
        <w:spacing w:after="0" w:line="240" w:lineRule="auto"/>
        <w:ind w:firstLine="709"/>
        <w:jc w:val="right"/>
        <w:rPr>
          <w:rFonts w:ascii="Times New Roman" w:eastAsia="Calibri" w:hAnsi="Times New Roman" w:cs="Times New Roman"/>
          <w:b/>
          <w:i/>
          <w:color w:val="000000"/>
          <w:sz w:val="28"/>
          <w:szCs w:val="28"/>
          <w:lang w:val="uk-UA" w:eastAsia="ru-RU"/>
        </w:rPr>
      </w:pPr>
      <w:r w:rsidRPr="0014090B">
        <w:rPr>
          <w:rFonts w:ascii="Times New Roman" w:eastAsia="Calibri" w:hAnsi="Times New Roman" w:cs="Times New Roman"/>
          <w:b/>
          <w:i/>
          <w:color w:val="000000"/>
          <w:sz w:val="28"/>
          <w:szCs w:val="28"/>
          <w:lang w:val="uk-UA" w:eastAsia="ru-RU"/>
        </w:rPr>
        <w:t>Перелік типових емоційно-почуттєвих станів особистості</w:t>
      </w:r>
      <w:bookmarkStart w:id="0" w:name="_GoBack"/>
      <w:bookmarkEnd w:id="0"/>
    </w:p>
    <w:p w:rsidR="004E7AF8" w:rsidRPr="004E7AF8" w:rsidRDefault="004E7AF8" w:rsidP="00C84517">
      <w:pPr>
        <w:spacing w:after="0" w:line="240" w:lineRule="auto"/>
        <w:ind w:firstLine="709"/>
        <w:rPr>
          <w:rFonts w:ascii="Times New Roman" w:eastAsia="Calibri" w:hAnsi="Times New Roman" w:cs="Times New Roman"/>
          <w:i/>
          <w:color w:val="000000"/>
          <w:sz w:val="28"/>
          <w:szCs w:val="28"/>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000"/>
        <w:gridCol w:w="576"/>
        <w:gridCol w:w="1884"/>
        <w:gridCol w:w="576"/>
        <w:gridCol w:w="2086"/>
        <w:gridCol w:w="576"/>
        <w:gridCol w:w="2194"/>
      </w:tblGrid>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spacing w:val="2"/>
                <w:sz w:val="24"/>
                <w:szCs w:val="24"/>
                <w:shd w:val="clear" w:color="auto" w:fill="FFFFFF"/>
                <w:lang w:val="uk-UA" w:eastAsia="ru-RU"/>
              </w:rPr>
              <w:t>Агресивність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61</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spacing w:val="2"/>
                <w:sz w:val="24"/>
                <w:szCs w:val="24"/>
                <w:shd w:val="clear" w:color="auto" w:fill="FFFFFF"/>
                <w:lang w:val="uk-UA" w:eastAsia="ru-RU"/>
              </w:rPr>
              <w:t>Екзальтація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121</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val="uk-UA" w:eastAsia="ru-RU"/>
              </w:rPr>
              <w:t>Незворушність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181</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val="uk-UA" w:eastAsia="ru-RU"/>
              </w:rPr>
              <w:t>Пр</w:t>
            </w:r>
            <w:r w:rsidRPr="00DA47E7">
              <w:rPr>
                <w:rFonts w:ascii="Times New Roman" w:eastAsia="Calibri" w:hAnsi="Times New Roman" w:cs="Times New Roman"/>
                <w:spacing w:val="2"/>
                <w:sz w:val="24"/>
                <w:szCs w:val="24"/>
                <w:shd w:val="clear" w:color="auto" w:fill="FFFFFF"/>
                <w:lang w:eastAsia="ru-RU"/>
              </w:rPr>
              <w:t>иреченість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Азарт</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62</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Екстаз</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122</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Невдоволення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182</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Прихильність</w:t>
            </w:r>
          </w:p>
        </w:tc>
      </w:tr>
      <w:tr w:rsidR="000564B9" w:rsidRPr="00DA47E7" w:rsidTr="005A2828">
        <w:trPr>
          <w:trHeight w:val="265"/>
        </w:trPr>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Активність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63</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Енергійність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123</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Невпевненість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183</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Провин</w:t>
            </w:r>
            <w:r w:rsidRPr="00DA47E7">
              <w:rPr>
                <w:rFonts w:ascii="Times New Roman" w:eastAsia="Calibri" w:hAnsi="Times New Roman" w:cs="Times New Roman"/>
                <w:spacing w:val="2"/>
                <w:sz w:val="24"/>
                <w:szCs w:val="24"/>
                <w:shd w:val="clear" w:color="auto" w:fill="FFFFFF"/>
                <w:lang w:val="uk-UA" w:eastAsia="ru-RU"/>
              </w:rPr>
              <w:t>а</w:t>
            </w:r>
            <w:r w:rsidRPr="00DA47E7">
              <w:rPr>
                <w:rFonts w:ascii="Times New Roman" w:eastAsia="Calibri" w:hAnsi="Times New Roman" w:cs="Times New Roman"/>
                <w:spacing w:val="2"/>
                <w:sz w:val="24"/>
                <w:szCs w:val="24"/>
                <w:shd w:val="clear" w:color="auto" w:fill="FFFFFF"/>
                <w:lang w:eastAsia="ru-RU"/>
              </w:rPr>
              <w:tab/>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Апатія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64</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Ентузіазм</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124</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Недовіра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184</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Прозріння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w:t>
            </w:r>
          </w:p>
        </w:tc>
        <w:tc>
          <w:tcPr>
            <w:tcW w:w="2000" w:type="dxa"/>
          </w:tcPr>
          <w:p w:rsidR="000564B9" w:rsidRPr="00DA47E7" w:rsidRDefault="000564B9" w:rsidP="005A2828">
            <w:pPr>
              <w:spacing w:after="0" w:line="240" w:lineRule="auto"/>
              <w:jc w:val="both"/>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Афект</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65</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Єдність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125</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Незавершеність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185</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Просвітленн</w:t>
            </w:r>
            <w:r w:rsidRPr="00DA47E7">
              <w:rPr>
                <w:rFonts w:ascii="Times New Roman" w:eastAsia="Calibri" w:hAnsi="Times New Roman" w:cs="Times New Roman"/>
                <w:spacing w:val="2"/>
                <w:sz w:val="24"/>
                <w:szCs w:val="24"/>
                <w:shd w:val="clear" w:color="auto" w:fill="FFFFFF"/>
                <w:lang w:val="uk-UA" w:eastAsia="ru-RU"/>
              </w:rPr>
              <w:t>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spacing w:val="2"/>
                <w:sz w:val="24"/>
                <w:szCs w:val="24"/>
                <w:shd w:val="clear" w:color="auto" w:fill="FFFFFF"/>
                <w:lang w:eastAsia="ru-RU"/>
              </w:rPr>
              <w:t>6</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lang w:eastAsia="ru-RU"/>
              </w:rPr>
            </w:pPr>
            <w:r w:rsidRPr="00DA47E7">
              <w:rPr>
                <w:rFonts w:ascii="Times New Roman" w:eastAsia="Calibri" w:hAnsi="Times New Roman" w:cs="Times New Roman"/>
                <w:spacing w:val="2"/>
                <w:sz w:val="24"/>
                <w:szCs w:val="24"/>
                <w:shd w:val="clear" w:color="auto" w:fill="FFFFFF"/>
                <w:lang w:eastAsia="ru-RU"/>
              </w:rPr>
              <w:t>Безпека</w:t>
            </w:r>
          </w:p>
        </w:tc>
        <w:tc>
          <w:tcPr>
            <w:tcW w:w="576" w:type="dxa"/>
          </w:tcPr>
          <w:p w:rsidR="000564B9" w:rsidRPr="00DA47E7" w:rsidRDefault="000564B9" w:rsidP="005A2828">
            <w:pPr>
              <w:spacing w:after="0" w:line="240" w:lineRule="auto"/>
              <w:rPr>
                <w:rFonts w:ascii="Times New Roman" w:eastAsia="Calibri" w:hAnsi="Times New Roman" w:cs="Times New Roman"/>
                <w:spacing w:val="2"/>
                <w:sz w:val="24"/>
                <w:szCs w:val="24"/>
                <w:lang w:val="uk-UA" w:eastAsia="ru-RU"/>
              </w:rPr>
            </w:pPr>
            <w:r w:rsidRPr="00DA47E7">
              <w:rPr>
                <w:rFonts w:ascii="Times New Roman" w:eastAsia="Calibri" w:hAnsi="Times New Roman" w:cs="Times New Roman"/>
                <w:spacing w:val="2"/>
                <w:sz w:val="24"/>
                <w:szCs w:val="24"/>
                <w:lang w:val="uk-UA" w:eastAsia="ru-RU"/>
              </w:rPr>
              <w:t>66</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Жорстокість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126</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spacing w:val="2"/>
                <w:sz w:val="24"/>
                <w:szCs w:val="24"/>
                <w:shd w:val="clear" w:color="auto" w:fill="FFFFFF"/>
                <w:lang w:eastAsia="ru-RU"/>
              </w:rPr>
              <w:t>Незадоволеність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186</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Протиріччя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Безтурботність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67</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Жага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127</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Незручність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187</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Пустота</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Бадьорість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68</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Жалість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128</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Ненависть</w:t>
            </w:r>
            <w:r w:rsidRPr="00DA47E7">
              <w:rPr>
                <w:rFonts w:ascii="Times New Roman" w:eastAsia="Calibri" w:hAnsi="Times New Roman" w:cs="Times New Roman"/>
                <w:color w:val="000000"/>
                <w:sz w:val="24"/>
                <w:szCs w:val="24"/>
                <w:lang w:eastAsia="ru-RU"/>
              </w:rPr>
              <w:tab/>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188</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Радість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Байдужість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69</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Жаль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129</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Необхідність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189</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Ревнощі</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Безжалісність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70</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Жах</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130</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Непотрібність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190</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spacing w:val="2"/>
                <w:sz w:val="24"/>
                <w:szCs w:val="24"/>
                <w:shd w:val="clear" w:color="auto" w:fill="FFFFFF"/>
                <w:lang w:eastAsia="ru-RU"/>
              </w:rPr>
              <w:t>Розгубленість</w:t>
            </w:r>
          </w:p>
        </w:tc>
      </w:tr>
      <w:tr w:rsidR="000564B9" w:rsidRPr="00DA47E7" w:rsidTr="005A2828">
        <w:trPr>
          <w:trHeight w:val="241"/>
        </w:trPr>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Беззахисність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71</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Завзятість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131</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Непримиренність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191</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Роздратування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Безпека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72</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Загроза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132</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Неприязнь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192</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Розчарування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Безпорадність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73</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Задоволеність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133</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Несамовитість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193</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Розчулення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Безсилля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74</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Зайнятість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134</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Нетерпіння</w:t>
            </w:r>
            <w:r w:rsidRPr="00DA47E7">
              <w:rPr>
                <w:rFonts w:ascii="Times New Roman" w:eastAsia="Calibri" w:hAnsi="Times New Roman" w:cs="Times New Roman"/>
                <w:color w:val="000000"/>
                <w:sz w:val="24"/>
                <w:szCs w:val="24"/>
                <w:lang w:eastAsia="ru-RU"/>
              </w:rPr>
              <w:tab/>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194</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Самотність</w:t>
            </w:r>
            <w:r w:rsidRPr="00DA47E7">
              <w:rPr>
                <w:rFonts w:ascii="Times New Roman" w:eastAsia="Calibri" w:hAnsi="Times New Roman" w:cs="Times New Roman"/>
                <w:color w:val="000000"/>
                <w:sz w:val="24"/>
                <w:szCs w:val="24"/>
                <w:lang w:eastAsia="ru-RU"/>
              </w:rPr>
              <w:tab/>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Благоговіння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75</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Заздрість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135</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Неуважність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195</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Сарказм</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val="uk-UA" w:eastAsia="ru-RU"/>
              </w:rPr>
              <w:t>Б</w:t>
            </w:r>
            <w:r w:rsidRPr="00DA47E7">
              <w:rPr>
                <w:rFonts w:ascii="Times New Roman" w:eastAsia="Calibri" w:hAnsi="Times New Roman" w:cs="Times New Roman"/>
                <w:spacing w:val="2"/>
                <w:sz w:val="24"/>
                <w:szCs w:val="24"/>
                <w:shd w:val="clear" w:color="auto" w:fill="FFFFFF"/>
                <w:lang w:eastAsia="ru-RU"/>
              </w:rPr>
              <w:t>лагодать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76</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Закоханість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136</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Нехтування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196</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Свобода</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lastRenderedPageBreak/>
              <w:t>17</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Благополуччя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77</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Занепокоєння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137</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Ніжність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197</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Святковість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Близькість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78</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Заклопотаність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138</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Ніяковіти</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198</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Симпатія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proofErr w:type="gramStart"/>
            <w:r w:rsidRPr="00DA47E7">
              <w:rPr>
                <w:rFonts w:ascii="Times New Roman" w:eastAsia="Calibri" w:hAnsi="Times New Roman" w:cs="Times New Roman"/>
                <w:spacing w:val="2"/>
                <w:sz w:val="24"/>
                <w:szCs w:val="24"/>
                <w:shd w:val="clear" w:color="auto" w:fill="FFFFFF"/>
                <w:lang w:eastAsia="ru-RU"/>
              </w:rPr>
              <w:t>Б</w:t>
            </w:r>
            <w:proofErr w:type="gramEnd"/>
            <w:r w:rsidRPr="00DA47E7">
              <w:rPr>
                <w:rFonts w:ascii="Times New Roman" w:eastAsia="Calibri" w:hAnsi="Times New Roman" w:cs="Times New Roman"/>
                <w:spacing w:val="2"/>
                <w:sz w:val="24"/>
                <w:szCs w:val="24"/>
                <w:shd w:val="clear" w:color="auto" w:fill="FFFFFF"/>
                <w:lang w:eastAsia="ru-RU"/>
              </w:rPr>
              <w:t>іль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79</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Залежність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139</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Низькість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199</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Скорботи</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Боязнь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80</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Засмучення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140</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Ностальгія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200</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Ско</w:t>
            </w:r>
            <w:r w:rsidRPr="00DA47E7">
              <w:rPr>
                <w:rFonts w:ascii="Times New Roman" w:eastAsia="Calibri" w:hAnsi="Times New Roman" w:cs="Times New Roman"/>
                <w:color w:val="000000"/>
                <w:sz w:val="24"/>
                <w:szCs w:val="24"/>
                <w:lang w:val="uk-UA" w:eastAsia="ru-RU"/>
              </w:rPr>
              <w:t>нц</w:t>
            </w:r>
            <w:r w:rsidRPr="00DA47E7">
              <w:rPr>
                <w:rFonts w:ascii="Times New Roman" w:eastAsia="Calibri" w:hAnsi="Times New Roman" w:cs="Times New Roman"/>
                <w:color w:val="000000"/>
                <w:sz w:val="24"/>
                <w:szCs w:val="24"/>
                <w:lang w:eastAsia="ru-RU"/>
              </w:rPr>
              <w:t>ентрованість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Буденність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81</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Замішання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141</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Нудьга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201</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Слава</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Важливість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82</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Засудження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142</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Обережність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202</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Смак</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Вдячність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83</w:t>
            </w:r>
          </w:p>
        </w:tc>
        <w:tc>
          <w:tcPr>
            <w:tcW w:w="188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Захват</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143</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Обов'язок</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203</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proofErr w:type="gramStart"/>
            <w:r w:rsidRPr="00DA47E7">
              <w:rPr>
                <w:rFonts w:ascii="Times New Roman" w:eastAsia="Calibri" w:hAnsi="Times New Roman" w:cs="Times New Roman"/>
                <w:color w:val="000000"/>
                <w:sz w:val="24"/>
                <w:szCs w:val="24"/>
                <w:lang w:eastAsia="ru-RU"/>
              </w:rPr>
              <w:t>См</w:t>
            </w:r>
            <w:proofErr w:type="gramEnd"/>
            <w:r w:rsidRPr="00DA47E7">
              <w:rPr>
                <w:rFonts w:ascii="Times New Roman" w:eastAsia="Calibri" w:hAnsi="Times New Roman" w:cs="Times New Roman"/>
                <w:color w:val="000000"/>
                <w:sz w:val="24"/>
                <w:szCs w:val="24"/>
                <w:lang w:eastAsia="ru-RU"/>
              </w:rPr>
              <w:t>іх</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24</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Великодушність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84</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Захищеність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144</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Обожнення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204</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Смиренність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25</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Велич</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85</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Захоплення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145</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Образа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205</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Смуток</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26</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Веселощі</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86</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Заціпеніння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146</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Обурення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206</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val="uk-UA" w:eastAsia="ru-RU"/>
              </w:rPr>
              <w:t>Сором</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27</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Відвага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87</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spacing w:val="2"/>
                <w:sz w:val="24"/>
                <w:szCs w:val="24"/>
                <w:shd w:val="clear" w:color="auto" w:fill="FFFFFF"/>
                <w:lang w:eastAsia="ru-RU"/>
              </w:rPr>
              <w:t>Зацікавленіст</w:t>
            </w:r>
            <w:r w:rsidRPr="00DA47E7">
              <w:rPr>
                <w:rFonts w:ascii="Times New Roman" w:eastAsia="Calibri" w:hAnsi="Times New Roman" w:cs="Times New Roman"/>
                <w:spacing w:val="2"/>
                <w:sz w:val="24"/>
                <w:szCs w:val="24"/>
                <w:shd w:val="clear" w:color="auto" w:fill="FFFFFF"/>
                <w:lang w:val="uk-UA" w:eastAsia="ru-RU"/>
              </w:rPr>
              <w:t>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147</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Огида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207</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color w:val="000000"/>
                <w:sz w:val="24"/>
                <w:szCs w:val="24"/>
                <w:lang w:val="uk-UA" w:eastAsia="ru-RU"/>
              </w:rPr>
              <w:t>Співчуття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28</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val="uk-UA" w:eastAsia="ru-RU"/>
              </w:rPr>
              <w:t>Відвертість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88</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eastAsia="ru-RU"/>
              </w:rPr>
              <w:t>Збентеження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148</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color w:val="000000"/>
                <w:sz w:val="24"/>
                <w:szCs w:val="24"/>
                <w:lang w:eastAsia="ru-RU"/>
              </w:rPr>
              <w:t>Острах</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208</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Співзвучність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29</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val="uk-UA" w:eastAsia="ru-RU"/>
              </w:rPr>
              <w:t>Відданість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89</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Збудження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149</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Осяяння</w:t>
            </w:r>
            <w:r w:rsidRPr="00DA47E7">
              <w:rPr>
                <w:rFonts w:ascii="Times New Roman" w:eastAsia="Calibri" w:hAnsi="Times New Roman" w:cs="Times New Roman"/>
                <w:color w:val="000000"/>
                <w:sz w:val="24"/>
                <w:szCs w:val="24"/>
                <w:lang w:eastAsia="ru-RU"/>
              </w:rPr>
              <w:tab/>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209</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color w:val="000000"/>
                <w:sz w:val="24"/>
                <w:szCs w:val="24"/>
                <w:lang w:eastAsia="ru-RU"/>
              </w:rPr>
              <w:t>Спокій</w:t>
            </w:r>
            <w:r w:rsidRPr="00DA47E7">
              <w:rPr>
                <w:rFonts w:ascii="Times New Roman" w:eastAsia="Calibri" w:hAnsi="Times New Roman" w:cs="Times New Roman"/>
                <w:color w:val="000000"/>
                <w:sz w:val="24"/>
                <w:szCs w:val="24"/>
                <w:lang w:val="uk-UA" w:eastAsia="ru-RU"/>
              </w:rPr>
              <w:t xml:space="preserve"> </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30</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val="uk-UA" w:eastAsia="ru-RU"/>
              </w:rPr>
              <w:t>Відкритість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90</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Зверхність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150</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Ошелешеність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110</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color w:val="000000"/>
                <w:sz w:val="24"/>
                <w:szCs w:val="24"/>
                <w:lang w:eastAsia="ru-RU"/>
              </w:rPr>
              <w:t>Справедливість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31</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Відповідальність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91</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Здивування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151</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Пасивність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211</w:t>
            </w:r>
          </w:p>
        </w:tc>
        <w:tc>
          <w:tcPr>
            <w:tcW w:w="219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Спрага</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32</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Відраза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92</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proofErr w:type="gramStart"/>
            <w:r w:rsidRPr="00DA47E7">
              <w:rPr>
                <w:rFonts w:ascii="Times New Roman" w:eastAsia="Calibri" w:hAnsi="Times New Roman" w:cs="Times New Roman"/>
                <w:spacing w:val="2"/>
                <w:sz w:val="24"/>
                <w:szCs w:val="24"/>
                <w:shd w:val="clear" w:color="auto" w:fill="FFFFFF"/>
                <w:lang w:eastAsia="ru-RU"/>
              </w:rPr>
              <w:t>З</w:t>
            </w:r>
            <w:proofErr w:type="gramEnd"/>
            <w:r w:rsidRPr="00DA47E7">
              <w:rPr>
                <w:rFonts w:ascii="Times New Roman" w:eastAsia="Calibri" w:hAnsi="Times New Roman" w:cs="Times New Roman"/>
                <w:spacing w:val="2"/>
                <w:sz w:val="24"/>
                <w:szCs w:val="24"/>
                <w:shd w:val="clear" w:color="auto" w:fill="FFFFFF"/>
                <w:lang w:eastAsia="ru-RU"/>
              </w:rPr>
              <w:t>ібраність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152</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Патріотизм</w:t>
            </w:r>
            <w:r w:rsidRPr="00DA47E7">
              <w:rPr>
                <w:rFonts w:ascii="Times New Roman" w:eastAsia="Calibri" w:hAnsi="Times New Roman" w:cs="Times New Roman"/>
                <w:spacing w:val="2"/>
                <w:sz w:val="24"/>
                <w:szCs w:val="24"/>
                <w:shd w:val="clear" w:color="auto" w:fill="FFFFFF"/>
                <w:lang w:eastAsia="ru-RU"/>
              </w:rPr>
              <w:tab/>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212</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color w:val="000000"/>
                <w:sz w:val="24"/>
                <w:szCs w:val="24"/>
                <w:lang w:eastAsia="ru-RU"/>
              </w:rPr>
              <w:t>Сприйнятливість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33</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Відстороненість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93</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Злість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153</w:t>
            </w:r>
          </w:p>
        </w:tc>
        <w:tc>
          <w:tcPr>
            <w:tcW w:w="2086"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Перевага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213</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color w:val="000000"/>
                <w:sz w:val="24"/>
                <w:szCs w:val="24"/>
                <w:lang w:eastAsia="ru-RU"/>
              </w:rPr>
              <w:t>Спустошеність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34</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Відчай</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94</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Зловті</w:t>
            </w:r>
            <w:proofErr w:type="gramStart"/>
            <w:r w:rsidRPr="00DA47E7">
              <w:rPr>
                <w:rFonts w:ascii="Times New Roman" w:eastAsia="Calibri" w:hAnsi="Times New Roman" w:cs="Times New Roman"/>
                <w:spacing w:val="2"/>
                <w:sz w:val="24"/>
                <w:szCs w:val="24"/>
                <w:shd w:val="clear" w:color="auto" w:fill="FFFFFF"/>
                <w:lang w:eastAsia="ru-RU"/>
              </w:rPr>
              <w:t>ха</w:t>
            </w:r>
            <w:proofErr w:type="gramEnd"/>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154</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Передчуття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214</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Стомленість</w:t>
            </w:r>
            <w:r w:rsidRPr="00DA47E7">
              <w:rPr>
                <w:rFonts w:ascii="Times New Roman" w:eastAsia="Calibri" w:hAnsi="Times New Roman" w:cs="Times New Roman"/>
                <w:spacing w:val="2"/>
                <w:sz w:val="24"/>
                <w:szCs w:val="24"/>
                <w:shd w:val="clear" w:color="auto" w:fill="FFFFFF"/>
                <w:lang w:eastAsia="ru-RU"/>
              </w:rPr>
              <w:tab/>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35</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Відчуженість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95</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Зневага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155</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Переляк</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215</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Страждання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36</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Віра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96</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Зніяковіння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156</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Печаль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216</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Страх</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37</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Виключність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97</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Зосередженість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157</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Пиха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217</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Стурбованість</w:t>
            </w:r>
          </w:p>
        </w:tc>
      </w:tr>
      <w:tr w:rsidR="000564B9" w:rsidRPr="00DA47E7" w:rsidTr="005A2828">
        <w:trPr>
          <w:trHeight w:val="270"/>
        </w:trPr>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38</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Влада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98</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Значущість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158</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proofErr w:type="gramStart"/>
            <w:r w:rsidRPr="00DA47E7">
              <w:rPr>
                <w:rFonts w:ascii="Times New Roman" w:eastAsia="Calibri" w:hAnsi="Times New Roman" w:cs="Times New Roman"/>
                <w:spacing w:val="2"/>
                <w:sz w:val="24"/>
                <w:szCs w:val="24"/>
                <w:shd w:val="clear" w:color="auto" w:fill="FFFFFF"/>
                <w:lang w:eastAsia="ru-RU"/>
              </w:rPr>
              <w:t>П</w:t>
            </w:r>
            <w:proofErr w:type="gramEnd"/>
            <w:r w:rsidRPr="00DA47E7">
              <w:rPr>
                <w:rFonts w:ascii="Times New Roman" w:eastAsia="Calibri" w:hAnsi="Times New Roman" w:cs="Times New Roman"/>
                <w:spacing w:val="2"/>
                <w:sz w:val="24"/>
                <w:szCs w:val="24"/>
                <w:shd w:val="clear" w:color="auto" w:fill="FFFFFF"/>
                <w:lang w:eastAsia="ru-RU"/>
              </w:rPr>
              <w:t>іднесення</w:t>
            </w:r>
            <w:r w:rsidRPr="00DA47E7">
              <w:rPr>
                <w:rFonts w:ascii="Times New Roman" w:eastAsia="Calibri" w:hAnsi="Times New Roman" w:cs="Times New Roman"/>
                <w:spacing w:val="2"/>
                <w:sz w:val="24"/>
                <w:szCs w:val="24"/>
                <w:shd w:val="clear" w:color="auto" w:fill="FFFFFF"/>
                <w:lang w:eastAsia="ru-RU"/>
              </w:rPr>
              <w:tab/>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218</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Суєта</w:t>
            </w:r>
          </w:p>
        </w:tc>
      </w:tr>
      <w:tr w:rsidR="000564B9" w:rsidRPr="00DA47E7" w:rsidTr="005A2828">
        <w:trPr>
          <w:trHeight w:val="254"/>
        </w:trPr>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39</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Вознесе</w:t>
            </w:r>
            <w:r w:rsidRPr="00DA47E7">
              <w:rPr>
                <w:rFonts w:ascii="Times New Roman" w:eastAsia="Calibri" w:hAnsi="Times New Roman" w:cs="Times New Roman"/>
                <w:spacing w:val="2"/>
                <w:sz w:val="24"/>
                <w:szCs w:val="24"/>
                <w:shd w:val="clear" w:color="auto" w:fill="FFFFFF"/>
                <w:lang w:val="uk-UA" w:eastAsia="ru-RU"/>
              </w:rPr>
              <w:t>н</w:t>
            </w:r>
            <w:r w:rsidRPr="00DA47E7">
              <w:rPr>
                <w:rFonts w:ascii="Times New Roman" w:eastAsia="Calibri" w:hAnsi="Times New Roman" w:cs="Times New Roman"/>
                <w:spacing w:val="2"/>
                <w:sz w:val="24"/>
                <w:szCs w:val="24"/>
                <w:shd w:val="clear" w:color="auto" w:fill="FFFFFF"/>
                <w:lang w:eastAsia="ru-RU"/>
              </w:rPr>
              <w:t>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99</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Зневіра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159</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proofErr w:type="gramStart"/>
            <w:r w:rsidRPr="00DA47E7">
              <w:rPr>
                <w:rFonts w:ascii="Times New Roman" w:eastAsia="Calibri" w:hAnsi="Times New Roman" w:cs="Times New Roman"/>
                <w:spacing w:val="2"/>
                <w:sz w:val="24"/>
                <w:szCs w:val="24"/>
                <w:shd w:val="clear" w:color="auto" w:fill="FFFFFF"/>
                <w:lang w:eastAsia="ru-RU"/>
              </w:rPr>
              <w:t>П</w:t>
            </w:r>
            <w:proofErr w:type="gramEnd"/>
            <w:r w:rsidRPr="00DA47E7">
              <w:rPr>
                <w:rFonts w:ascii="Times New Roman" w:eastAsia="Calibri" w:hAnsi="Times New Roman" w:cs="Times New Roman"/>
                <w:spacing w:val="2"/>
                <w:sz w:val="24"/>
                <w:szCs w:val="24"/>
                <w:shd w:val="clear" w:color="auto" w:fill="FFFFFF"/>
                <w:lang w:eastAsia="ru-RU"/>
              </w:rPr>
              <w:t>ідозрілість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219</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Сум</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40</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Впевненість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100</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Інертність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160</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proofErr w:type="gramStart"/>
            <w:r w:rsidRPr="00DA47E7">
              <w:rPr>
                <w:rFonts w:ascii="Times New Roman" w:eastAsia="Calibri" w:hAnsi="Times New Roman" w:cs="Times New Roman"/>
                <w:spacing w:val="2"/>
                <w:sz w:val="24"/>
                <w:szCs w:val="24"/>
                <w:shd w:val="clear" w:color="auto" w:fill="FFFFFF"/>
                <w:lang w:eastAsia="ru-RU"/>
              </w:rPr>
              <w:t>П</w:t>
            </w:r>
            <w:proofErr w:type="gramEnd"/>
            <w:r w:rsidRPr="00DA47E7">
              <w:rPr>
                <w:rFonts w:ascii="Times New Roman" w:eastAsia="Calibri" w:hAnsi="Times New Roman" w:cs="Times New Roman"/>
                <w:spacing w:val="2"/>
                <w:sz w:val="24"/>
                <w:szCs w:val="24"/>
                <w:shd w:val="clear" w:color="auto" w:fill="FFFFFF"/>
                <w:lang w:eastAsia="ru-RU"/>
              </w:rPr>
              <w:t>ідтримка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220</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Сумнів</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41</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Врівноваженість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101</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Інсайт</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161</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Плаксивість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221</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Сум'яття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42</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Гармонія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102</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Інтерес</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162</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Повага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222</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Суперництв</w:t>
            </w:r>
            <w:r w:rsidRPr="00DA47E7">
              <w:rPr>
                <w:rFonts w:ascii="Times New Roman" w:eastAsia="Calibri" w:hAnsi="Times New Roman" w:cs="Times New Roman"/>
                <w:spacing w:val="2"/>
                <w:sz w:val="24"/>
                <w:szCs w:val="24"/>
                <w:shd w:val="clear" w:color="auto" w:fill="FFFFFF"/>
                <w:lang w:val="uk-UA" w:eastAsia="ru-RU"/>
              </w:rPr>
              <w:t>о</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43</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Героїзм</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103</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Іронія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163</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Подив</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223</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Супрот</w:t>
            </w:r>
            <w:r w:rsidRPr="00DA47E7">
              <w:rPr>
                <w:rFonts w:ascii="Times New Roman" w:eastAsia="Calibri" w:hAnsi="Times New Roman" w:cs="Times New Roman"/>
                <w:spacing w:val="2"/>
                <w:sz w:val="24"/>
                <w:szCs w:val="24"/>
                <w:shd w:val="clear" w:color="auto" w:fill="FFFFFF"/>
                <w:lang w:val="uk-UA" w:eastAsia="ru-RU"/>
              </w:rPr>
              <w:t>и</w:t>
            </w:r>
            <w:r w:rsidRPr="00DA47E7">
              <w:rPr>
                <w:rFonts w:ascii="Times New Roman" w:eastAsia="Calibri" w:hAnsi="Times New Roman" w:cs="Times New Roman"/>
                <w:spacing w:val="2"/>
                <w:sz w:val="24"/>
                <w:szCs w:val="24"/>
                <w:shd w:val="clear" w:color="auto" w:fill="FFFFFF"/>
                <w:lang w:eastAsia="ru-RU"/>
              </w:rPr>
              <w:t>в</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44</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Гидливість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104</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Краса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164</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Подяка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224</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Схвильованіст</w:t>
            </w:r>
            <w:r w:rsidRPr="00DA47E7">
              <w:rPr>
                <w:rFonts w:ascii="Times New Roman" w:eastAsia="Calibri" w:hAnsi="Times New Roman" w:cs="Times New Roman"/>
                <w:spacing w:val="2"/>
                <w:sz w:val="24"/>
                <w:szCs w:val="24"/>
                <w:shd w:val="clear" w:color="auto" w:fill="FFFFFF"/>
                <w:lang w:val="uk-UA" w:eastAsia="ru-RU"/>
              </w:rPr>
              <w:t>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45</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Гідність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105</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Лагідність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165</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Покірність</w:t>
            </w:r>
            <w:r w:rsidRPr="00DA47E7">
              <w:rPr>
                <w:rFonts w:ascii="Times New Roman" w:eastAsia="Calibri" w:hAnsi="Times New Roman" w:cs="Times New Roman"/>
                <w:spacing w:val="2"/>
                <w:sz w:val="24"/>
                <w:szCs w:val="24"/>
                <w:shd w:val="clear" w:color="auto" w:fill="FFFFFF"/>
                <w:lang w:eastAsia="ru-RU"/>
              </w:rPr>
              <w:tab/>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225</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Такт</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46</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Гіркота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106</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Лінь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166</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Поміркованість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226</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Теплота</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47</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Гні</w:t>
            </w:r>
            <w:proofErr w:type="gramStart"/>
            <w:r w:rsidRPr="00DA47E7">
              <w:rPr>
                <w:rFonts w:ascii="Times New Roman" w:eastAsia="Calibri" w:hAnsi="Times New Roman" w:cs="Times New Roman"/>
                <w:spacing w:val="2"/>
                <w:sz w:val="24"/>
                <w:szCs w:val="24"/>
                <w:shd w:val="clear" w:color="auto" w:fill="FFFFFF"/>
                <w:lang w:eastAsia="ru-RU"/>
              </w:rPr>
              <w:t>в</w:t>
            </w:r>
            <w:proofErr w:type="gramEnd"/>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107</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Лукавство</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167</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Помста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227</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Тривога</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48</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Голод</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108</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spacing w:val="2"/>
                <w:sz w:val="24"/>
                <w:szCs w:val="24"/>
                <w:shd w:val="clear" w:color="auto" w:fill="FFFFFF"/>
                <w:lang w:eastAsia="ru-RU"/>
              </w:rPr>
              <w:t>Л</w:t>
            </w:r>
            <w:r w:rsidRPr="00DA47E7">
              <w:rPr>
                <w:rFonts w:ascii="Times New Roman" w:eastAsia="Calibri" w:hAnsi="Times New Roman" w:cs="Times New Roman"/>
                <w:spacing w:val="2"/>
                <w:sz w:val="24"/>
                <w:szCs w:val="24"/>
                <w:shd w:val="clear" w:color="auto" w:fill="FFFFFF"/>
                <w:lang w:val="uk-UA" w:eastAsia="ru-RU"/>
              </w:rPr>
              <w:t>ю</w:t>
            </w:r>
            <w:r w:rsidRPr="00DA47E7">
              <w:rPr>
                <w:rFonts w:ascii="Times New Roman" w:eastAsia="Calibri" w:hAnsi="Times New Roman" w:cs="Times New Roman"/>
                <w:spacing w:val="2"/>
                <w:sz w:val="24"/>
                <w:szCs w:val="24"/>
                <w:shd w:val="clear" w:color="auto" w:fill="FFFFFF"/>
                <w:lang w:eastAsia="ru-RU"/>
              </w:rPr>
              <w:t>бов</w:t>
            </w:r>
            <w:r w:rsidRPr="00DA47E7">
              <w:rPr>
                <w:rFonts w:ascii="Times New Roman" w:eastAsia="Calibri" w:hAnsi="Times New Roman" w:cs="Times New Roman"/>
                <w:spacing w:val="2"/>
                <w:sz w:val="24"/>
                <w:szCs w:val="24"/>
                <w:shd w:val="clear" w:color="auto" w:fill="FFFFFF"/>
                <w:lang w:val="uk-UA" w:eastAsia="ru-RU"/>
              </w:rPr>
              <w:t xml:space="preserve"> </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168</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Порожнеча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228</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Ту</w:t>
            </w:r>
            <w:r w:rsidRPr="00DA47E7">
              <w:rPr>
                <w:rFonts w:ascii="Times New Roman" w:eastAsia="Calibri" w:hAnsi="Times New Roman" w:cs="Times New Roman"/>
                <w:spacing w:val="2"/>
                <w:sz w:val="24"/>
                <w:szCs w:val="24"/>
                <w:shd w:val="clear" w:color="auto" w:fill="FFFFFF"/>
                <w:lang w:val="uk-UA" w:eastAsia="ru-RU"/>
              </w:rPr>
              <w:t>га</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49</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Гордість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109</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Лють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169</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Потворство</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229</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Турбота</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50</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Горе</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110</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Міра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170</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Похмурість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230</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Умиротворенн</w:t>
            </w:r>
            <w:r w:rsidRPr="00DA47E7">
              <w:rPr>
                <w:rFonts w:ascii="Times New Roman" w:eastAsia="Calibri" w:hAnsi="Times New Roman" w:cs="Times New Roman"/>
                <w:spacing w:val="2"/>
                <w:sz w:val="24"/>
                <w:szCs w:val="24"/>
                <w:shd w:val="clear" w:color="auto" w:fill="FFFFFF"/>
                <w:lang w:val="uk-UA" w:eastAsia="ru-RU"/>
              </w:rPr>
              <w:t>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51</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Гумор</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111</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Милування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171</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Почесті</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231</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Унікальність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52</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Дисгармонія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112</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Милосердя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172</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Правота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232</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Упередженість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53</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Дисонанс</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113</w:t>
            </w:r>
          </w:p>
        </w:tc>
        <w:tc>
          <w:tcPr>
            <w:tcW w:w="188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proofErr w:type="gramStart"/>
            <w:r w:rsidRPr="00DA47E7">
              <w:rPr>
                <w:rFonts w:ascii="Times New Roman" w:eastAsia="Calibri" w:hAnsi="Times New Roman" w:cs="Times New Roman"/>
                <w:spacing w:val="2"/>
                <w:sz w:val="24"/>
                <w:szCs w:val="24"/>
                <w:shd w:val="clear" w:color="auto" w:fill="FFFFFF"/>
                <w:lang w:eastAsia="ru-RU"/>
              </w:rPr>
              <w:t>Над</w:t>
            </w:r>
            <w:proofErr w:type="gramEnd"/>
            <w:r w:rsidRPr="00DA47E7">
              <w:rPr>
                <w:rFonts w:ascii="Times New Roman" w:eastAsia="Calibri" w:hAnsi="Times New Roman" w:cs="Times New Roman"/>
                <w:spacing w:val="2"/>
                <w:sz w:val="24"/>
                <w:szCs w:val="24"/>
                <w:shd w:val="clear" w:color="auto" w:fill="FFFFFF"/>
                <w:lang w:eastAsia="ru-RU"/>
              </w:rPr>
              <w:t>ія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173</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Презирство</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233</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Урочистість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54</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Доброзичливість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114</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Напруження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174</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Привітність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234</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Хвилювання</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55</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Доброта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115</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Наполегливість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175</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proofErr w:type="gramStart"/>
            <w:r w:rsidRPr="00DA47E7">
              <w:rPr>
                <w:rFonts w:ascii="Times New Roman" w:eastAsia="Calibri" w:hAnsi="Times New Roman" w:cs="Times New Roman"/>
                <w:spacing w:val="2"/>
                <w:sz w:val="24"/>
                <w:szCs w:val="24"/>
                <w:shd w:val="clear" w:color="auto" w:fill="FFFFFF"/>
                <w:lang w:eastAsia="ru-RU"/>
              </w:rPr>
              <w:t>Прив'язан</w:t>
            </w:r>
            <w:proofErr w:type="gramEnd"/>
            <w:r w:rsidRPr="00DA47E7">
              <w:rPr>
                <w:rFonts w:ascii="Times New Roman" w:eastAsia="Calibri" w:hAnsi="Times New Roman" w:cs="Times New Roman"/>
                <w:spacing w:val="2"/>
                <w:sz w:val="24"/>
                <w:szCs w:val="24"/>
                <w:shd w:val="clear" w:color="auto" w:fill="FFFFFF"/>
                <w:lang w:eastAsia="ru-RU"/>
              </w:rPr>
              <w:t>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235</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Холодність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56</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Довіра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116</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Насолода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176</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Пригніченість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236</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Царственість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57</w:t>
            </w:r>
          </w:p>
        </w:tc>
        <w:tc>
          <w:tcPr>
            <w:tcW w:w="2000"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spacing w:val="2"/>
                <w:sz w:val="24"/>
                <w:szCs w:val="24"/>
                <w:shd w:val="clear" w:color="auto" w:fill="FFFFFF"/>
                <w:lang w:eastAsia="ru-RU"/>
              </w:rPr>
              <w:t>Допитливість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117</w:t>
            </w:r>
          </w:p>
        </w:tc>
        <w:tc>
          <w:tcPr>
            <w:tcW w:w="188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Настороженість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177</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Приголомшеність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237</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proofErr w:type="gramStart"/>
            <w:r w:rsidRPr="00DA47E7">
              <w:rPr>
                <w:rFonts w:ascii="Times New Roman" w:eastAsia="Calibri" w:hAnsi="Times New Roman" w:cs="Times New Roman"/>
                <w:spacing w:val="2"/>
                <w:sz w:val="24"/>
                <w:szCs w:val="24"/>
                <w:shd w:val="clear" w:color="auto" w:fill="FFFFFF"/>
                <w:lang w:eastAsia="ru-RU"/>
              </w:rPr>
              <w:t>Ц</w:t>
            </w:r>
            <w:proofErr w:type="gramEnd"/>
            <w:r w:rsidRPr="00DA47E7">
              <w:rPr>
                <w:rFonts w:ascii="Times New Roman" w:eastAsia="Calibri" w:hAnsi="Times New Roman" w:cs="Times New Roman"/>
                <w:spacing w:val="2"/>
                <w:sz w:val="24"/>
                <w:szCs w:val="24"/>
                <w:shd w:val="clear" w:color="auto" w:fill="FFFFFF"/>
                <w:lang w:eastAsia="ru-RU"/>
              </w:rPr>
              <w:t>ікавість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58</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val="uk-UA" w:eastAsia="ru-RU"/>
              </w:rPr>
            </w:pPr>
            <w:r w:rsidRPr="00DA47E7">
              <w:rPr>
                <w:rFonts w:ascii="Times New Roman" w:eastAsia="Calibri" w:hAnsi="Times New Roman" w:cs="Times New Roman"/>
                <w:spacing w:val="2"/>
                <w:sz w:val="24"/>
                <w:szCs w:val="24"/>
                <w:shd w:val="clear" w:color="auto" w:fill="FFFFFF"/>
                <w:lang w:eastAsia="ru-RU"/>
              </w:rPr>
              <w:t>Досада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118</w:t>
            </w:r>
          </w:p>
        </w:tc>
        <w:tc>
          <w:tcPr>
            <w:tcW w:w="1884" w:type="dxa"/>
          </w:tcPr>
          <w:p w:rsidR="000564B9" w:rsidRPr="00DA47E7" w:rsidRDefault="000564B9" w:rsidP="005A2828">
            <w:pPr>
              <w:spacing w:after="0" w:line="240" w:lineRule="auto"/>
              <w:rPr>
                <w:rFonts w:ascii="Times New Roman" w:eastAsia="Calibri" w:hAnsi="Times New Roman" w:cs="Times New Roman"/>
                <w:color w:val="000000"/>
                <w:sz w:val="24"/>
                <w:szCs w:val="24"/>
                <w:lang w:eastAsia="ru-RU"/>
              </w:rPr>
            </w:pPr>
            <w:r w:rsidRPr="00DA47E7">
              <w:rPr>
                <w:rFonts w:ascii="Times New Roman" w:eastAsia="Calibri" w:hAnsi="Times New Roman" w:cs="Times New Roman"/>
                <w:color w:val="000000"/>
                <w:sz w:val="24"/>
                <w:szCs w:val="24"/>
                <w:lang w:eastAsia="ru-RU"/>
              </w:rPr>
              <w:t xml:space="preserve">Натхнення </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178</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Приналежність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238</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Цинізм</w:t>
            </w:r>
          </w:p>
        </w:tc>
      </w:tr>
      <w:tr w:rsidR="000564B9" w:rsidRPr="00DA47E7" w:rsidTr="005A2828">
        <w:trPr>
          <w:trHeight w:val="239"/>
        </w:trPr>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59</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Дружба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119</w:t>
            </w:r>
          </w:p>
        </w:tc>
        <w:tc>
          <w:tcPr>
            <w:tcW w:w="188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color w:val="000000"/>
                <w:sz w:val="24"/>
                <w:szCs w:val="24"/>
                <w:lang w:eastAsia="ru-RU"/>
              </w:rPr>
              <w:t>Небезпека</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179</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Приниження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239</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Чест</w:t>
            </w:r>
            <w:r w:rsidRPr="00DA47E7">
              <w:rPr>
                <w:rFonts w:ascii="Times New Roman" w:eastAsia="Calibri" w:hAnsi="Times New Roman" w:cs="Times New Roman"/>
                <w:spacing w:val="2"/>
                <w:sz w:val="24"/>
                <w:szCs w:val="24"/>
                <w:shd w:val="clear" w:color="auto" w:fill="FFFFFF"/>
                <w:lang w:val="uk-UA" w:eastAsia="ru-RU"/>
              </w:rPr>
              <w:t>ь</w:t>
            </w:r>
          </w:p>
        </w:tc>
      </w:tr>
      <w:tr w:rsidR="000564B9" w:rsidRPr="00DA47E7" w:rsidTr="005A2828">
        <w:tc>
          <w:tcPr>
            <w:tcW w:w="45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60</w:t>
            </w:r>
          </w:p>
        </w:tc>
        <w:tc>
          <w:tcPr>
            <w:tcW w:w="2000"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Ейфорія</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120</w:t>
            </w:r>
          </w:p>
        </w:tc>
        <w:tc>
          <w:tcPr>
            <w:tcW w:w="188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Невинність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180</w:t>
            </w:r>
          </w:p>
        </w:tc>
        <w:tc>
          <w:tcPr>
            <w:tcW w:w="2086"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Пристрасть</w:t>
            </w:r>
          </w:p>
        </w:tc>
        <w:tc>
          <w:tcPr>
            <w:tcW w:w="576" w:type="dxa"/>
          </w:tcPr>
          <w:p w:rsidR="000564B9" w:rsidRPr="00DA47E7" w:rsidRDefault="000564B9" w:rsidP="005A2828">
            <w:pPr>
              <w:spacing w:after="0" w:line="240" w:lineRule="auto"/>
              <w:rPr>
                <w:rFonts w:ascii="Times New Roman" w:eastAsia="Calibri" w:hAnsi="Times New Roman" w:cs="Times New Roman"/>
                <w:color w:val="000000"/>
                <w:sz w:val="24"/>
                <w:szCs w:val="24"/>
                <w:lang w:val="uk-UA" w:eastAsia="ru-RU"/>
              </w:rPr>
            </w:pPr>
            <w:r w:rsidRPr="00DA47E7">
              <w:rPr>
                <w:rFonts w:ascii="Times New Roman" w:eastAsia="Calibri" w:hAnsi="Times New Roman" w:cs="Times New Roman"/>
                <w:color w:val="000000"/>
                <w:sz w:val="24"/>
                <w:szCs w:val="24"/>
                <w:lang w:val="uk-UA" w:eastAsia="ru-RU"/>
              </w:rPr>
              <w:t>240</w:t>
            </w:r>
          </w:p>
        </w:tc>
        <w:tc>
          <w:tcPr>
            <w:tcW w:w="2194" w:type="dxa"/>
          </w:tcPr>
          <w:p w:rsidR="000564B9" w:rsidRPr="00DA47E7" w:rsidRDefault="000564B9" w:rsidP="005A2828">
            <w:pPr>
              <w:spacing w:after="0" w:line="240" w:lineRule="auto"/>
              <w:rPr>
                <w:rFonts w:ascii="Times New Roman" w:eastAsia="Calibri" w:hAnsi="Times New Roman" w:cs="Times New Roman"/>
                <w:spacing w:val="2"/>
                <w:sz w:val="24"/>
                <w:szCs w:val="24"/>
                <w:shd w:val="clear" w:color="auto" w:fill="FFFFFF"/>
                <w:lang w:eastAsia="ru-RU"/>
              </w:rPr>
            </w:pPr>
            <w:r w:rsidRPr="00DA47E7">
              <w:rPr>
                <w:rFonts w:ascii="Times New Roman" w:eastAsia="Calibri" w:hAnsi="Times New Roman" w:cs="Times New Roman"/>
                <w:spacing w:val="2"/>
                <w:sz w:val="24"/>
                <w:szCs w:val="24"/>
                <w:shd w:val="clear" w:color="auto" w:fill="FFFFFF"/>
                <w:lang w:eastAsia="ru-RU"/>
              </w:rPr>
              <w:t>Щастя</w:t>
            </w:r>
          </w:p>
        </w:tc>
      </w:tr>
    </w:tbl>
    <w:p w:rsidR="004E7AF8" w:rsidRDefault="004E7AF8" w:rsidP="00C84517">
      <w:pPr>
        <w:spacing w:after="0" w:line="240" w:lineRule="auto"/>
        <w:ind w:firstLine="709"/>
        <w:rPr>
          <w:rFonts w:ascii="Times New Roman" w:eastAsia="Calibri" w:hAnsi="Times New Roman" w:cs="Times New Roman"/>
          <w:color w:val="000000"/>
          <w:sz w:val="24"/>
          <w:szCs w:val="24"/>
          <w:lang w:val="uk-UA" w:eastAsia="ru-RU"/>
        </w:rPr>
      </w:pPr>
    </w:p>
    <w:p w:rsidR="000564B9" w:rsidRPr="000564B9" w:rsidRDefault="000564B9" w:rsidP="00C84517">
      <w:pPr>
        <w:spacing w:after="0" w:line="240" w:lineRule="auto"/>
        <w:ind w:firstLine="709"/>
        <w:rPr>
          <w:rFonts w:ascii="Times New Roman" w:eastAsia="Calibri" w:hAnsi="Times New Roman" w:cs="Times New Roman"/>
          <w:color w:val="000000"/>
          <w:sz w:val="24"/>
          <w:szCs w:val="24"/>
          <w:lang w:val="uk-UA" w:eastAsia="ru-RU"/>
        </w:rPr>
      </w:pPr>
    </w:p>
    <w:p w:rsidR="004E7AF8" w:rsidRPr="00DA47E7" w:rsidRDefault="004E7AF8" w:rsidP="00C84517">
      <w:pPr>
        <w:spacing w:after="0" w:line="240" w:lineRule="auto"/>
        <w:ind w:firstLine="709"/>
        <w:jc w:val="both"/>
        <w:rPr>
          <w:rFonts w:ascii="Times New Roman" w:hAnsi="Times New Roman" w:cs="Times New Roman"/>
          <w:sz w:val="28"/>
          <w:szCs w:val="28"/>
          <w:lang w:val="uk-UA"/>
        </w:rPr>
      </w:pPr>
    </w:p>
    <w:p w:rsidR="004E7AF8" w:rsidRDefault="004E7AF8" w:rsidP="00C84517">
      <w:pPr>
        <w:spacing w:after="0" w:line="240" w:lineRule="auto"/>
        <w:ind w:firstLine="709"/>
        <w:jc w:val="both"/>
        <w:rPr>
          <w:rFonts w:ascii="Times New Roman" w:hAnsi="Times New Roman" w:cs="Times New Roman"/>
          <w:b/>
          <w:sz w:val="28"/>
          <w:szCs w:val="28"/>
          <w:lang w:val="uk-UA"/>
        </w:rPr>
      </w:pPr>
      <w:r w:rsidRPr="00DA1102">
        <w:rPr>
          <w:rFonts w:ascii="Times New Roman" w:hAnsi="Times New Roman" w:cs="Times New Roman"/>
          <w:b/>
          <w:sz w:val="28"/>
          <w:szCs w:val="28"/>
          <w:lang w:val="uk-UA"/>
        </w:rPr>
        <w:t>Вправа «Спрямованість на дотримання норм духовності»</w:t>
      </w:r>
    </w:p>
    <w:p w:rsidR="004E7AF8" w:rsidRDefault="004E7AF8" w:rsidP="00C84517">
      <w:pPr>
        <w:spacing w:after="0" w:line="240" w:lineRule="auto"/>
        <w:ind w:firstLine="709"/>
        <w:jc w:val="both"/>
        <w:rPr>
          <w:rFonts w:ascii="Times New Roman" w:hAnsi="Times New Roman" w:cs="Times New Roman"/>
          <w:sz w:val="28"/>
          <w:szCs w:val="28"/>
          <w:lang w:val="uk-UA"/>
        </w:rPr>
      </w:pPr>
      <w:r w:rsidRPr="00DA1102">
        <w:rPr>
          <w:rFonts w:ascii="Times New Roman" w:hAnsi="Times New Roman" w:cs="Times New Roman"/>
          <w:sz w:val="28"/>
          <w:szCs w:val="28"/>
          <w:lang w:val="uk-UA"/>
        </w:rPr>
        <w:t>Мета вправи – розвиток мотивації дотримання норм духовності</w:t>
      </w:r>
      <w:r>
        <w:rPr>
          <w:rFonts w:ascii="Times New Roman" w:hAnsi="Times New Roman" w:cs="Times New Roman"/>
          <w:sz w:val="28"/>
          <w:szCs w:val="28"/>
          <w:lang w:val="uk-UA"/>
        </w:rPr>
        <w:t>.</w:t>
      </w:r>
    </w:p>
    <w:p w:rsidR="004E7AF8" w:rsidRPr="00DA1102" w:rsidRDefault="004E7AF8" w:rsidP="00C84517">
      <w:pPr>
        <w:spacing w:after="0" w:line="240" w:lineRule="auto"/>
        <w:ind w:firstLine="709"/>
        <w:jc w:val="both"/>
        <w:rPr>
          <w:rFonts w:ascii="Times New Roman" w:hAnsi="Times New Roman" w:cs="Times New Roman"/>
          <w:sz w:val="28"/>
          <w:szCs w:val="28"/>
          <w:lang w:val="uk-UA"/>
        </w:rPr>
      </w:pPr>
      <w:r w:rsidRPr="00DA1102">
        <w:rPr>
          <w:rFonts w:ascii="Times New Roman" w:hAnsi="Times New Roman" w:cs="Times New Roman"/>
          <w:sz w:val="28"/>
          <w:szCs w:val="28"/>
          <w:lang w:val="uk-UA"/>
        </w:rPr>
        <w:lastRenderedPageBreak/>
        <w:t>«Мета цієї вправи – змусити вас поміркувати про те, як духовні якості характеру та дотримання норм духовності дозволить вам досягти успіху в різних сферах вашої життєдіяльності. Отже, запишіть</w:t>
      </w:r>
      <w:r>
        <w:rPr>
          <w:rFonts w:ascii="Times New Roman" w:hAnsi="Times New Roman" w:cs="Times New Roman"/>
          <w:sz w:val="28"/>
          <w:szCs w:val="28"/>
          <w:lang w:val="uk-UA"/>
        </w:rPr>
        <w:t>….</w:t>
      </w:r>
    </w:p>
    <w:p w:rsidR="004E7AF8" w:rsidRDefault="004E7AF8" w:rsidP="00C84517">
      <w:pPr>
        <w:spacing w:line="240" w:lineRule="auto"/>
        <w:ind w:firstLine="709"/>
        <w:jc w:val="both"/>
        <w:rPr>
          <w:rFonts w:ascii="Times New Roman" w:hAnsi="Times New Roman" w:cs="Times New Roman"/>
          <w:sz w:val="28"/>
          <w:szCs w:val="28"/>
          <w:lang w:val="uk-UA"/>
        </w:rPr>
      </w:pPr>
    </w:p>
    <w:tbl>
      <w:tblPr>
        <w:tblStyle w:val="a7"/>
        <w:tblW w:w="9585" w:type="dxa"/>
        <w:tblLook w:val="04A0" w:firstRow="1" w:lastRow="0" w:firstColumn="1" w:lastColumn="0" w:noHBand="0" w:noVBand="1"/>
      </w:tblPr>
      <w:tblGrid>
        <w:gridCol w:w="2555"/>
        <w:gridCol w:w="3365"/>
        <w:gridCol w:w="3665"/>
      </w:tblGrid>
      <w:tr w:rsidR="004E7AF8" w:rsidTr="00C84517">
        <w:trPr>
          <w:trHeight w:val="969"/>
        </w:trPr>
        <w:tc>
          <w:tcPr>
            <w:tcW w:w="0" w:type="auto"/>
          </w:tcPr>
          <w:p w:rsidR="004E7AF8" w:rsidRDefault="004E7AF8" w:rsidP="00C84517">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Аспекти життя</w:t>
            </w:r>
          </w:p>
        </w:tc>
        <w:tc>
          <w:tcPr>
            <w:tcW w:w="3365" w:type="dxa"/>
          </w:tcPr>
          <w:p w:rsidR="004E7AF8" w:rsidRDefault="004E7AF8" w:rsidP="00C84517">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Pr="003868B7">
              <w:rPr>
                <w:rFonts w:ascii="Times New Roman" w:hAnsi="Times New Roman" w:cs="Times New Roman"/>
                <w:sz w:val="28"/>
                <w:szCs w:val="28"/>
                <w:lang w:val="uk-UA"/>
              </w:rPr>
              <w:t>к духовні якості характе</w:t>
            </w:r>
            <w:r>
              <w:rPr>
                <w:rFonts w:ascii="Times New Roman" w:hAnsi="Times New Roman" w:cs="Times New Roman"/>
                <w:sz w:val="28"/>
                <w:szCs w:val="28"/>
                <w:lang w:val="uk-UA"/>
              </w:rPr>
              <w:t>ру</w:t>
            </w:r>
            <w:r w:rsidRPr="003868B7">
              <w:rPr>
                <w:rFonts w:ascii="Times New Roman" w:hAnsi="Times New Roman" w:cs="Times New Roman"/>
                <w:sz w:val="28"/>
                <w:szCs w:val="28"/>
                <w:lang w:val="uk-UA"/>
              </w:rPr>
              <w:t xml:space="preserve"> дозволяють досягти успіху</w:t>
            </w:r>
          </w:p>
        </w:tc>
        <w:tc>
          <w:tcPr>
            <w:tcW w:w="3665" w:type="dxa"/>
          </w:tcPr>
          <w:p w:rsidR="004E7AF8" w:rsidRDefault="004E7AF8" w:rsidP="00C84517">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Чого б ви хотіли досягти</w:t>
            </w:r>
            <w:r w:rsidRPr="003868B7">
              <w:rPr>
                <w:rFonts w:ascii="Times New Roman" w:hAnsi="Times New Roman" w:cs="Times New Roman"/>
                <w:sz w:val="28"/>
                <w:szCs w:val="28"/>
                <w:lang w:val="uk-UA"/>
              </w:rPr>
              <w:t xml:space="preserve"> </w:t>
            </w:r>
            <w:r w:rsidRPr="003868B7">
              <w:rPr>
                <w:rFonts w:ascii="Times New Roman" w:hAnsi="Times New Roman" w:cs="Times New Roman"/>
                <w:sz w:val="24"/>
                <w:szCs w:val="24"/>
                <w:lang w:val="uk-UA"/>
              </w:rPr>
              <w:t>(змін</w:t>
            </w:r>
            <w:r>
              <w:rPr>
                <w:rFonts w:ascii="Times New Roman" w:hAnsi="Times New Roman" w:cs="Times New Roman"/>
                <w:sz w:val="24"/>
                <w:szCs w:val="24"/>
                <w:lang w:val="uk-UA"/>
              </w:rPr>
              <w:t xml:space="preserve">ити або поліпшити в найближчому </w:t>
            </w:r>
            <w:r w:rsidRPr="003868B7">
              <w:rPr>
                <w:rFonts w:ascii="Times New Roman" w:hAnsi="Times New Roman" w:cs="Times New Roman"/>
                <w:sz w:val="24"/>
                <w:szCs w:val="24"/>
                <w:lang w:val="uk-UA"/>
              </w:rPr>
              <w:t>майбутньому)</w:t>
            </w: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3868B7">
              <w:rPr>
                <w:rFonts w:ascii="Times New Roman" w:hAnsi="Times New Roman" w:cs="Times New Roman"/>
                <w:sz w:val="24"/>
                <w:szCs w:val="24"/>
                <w:lang w:val="uk-UA"/>
              </w:rPr>
              <w:t>активне продуктивне діяльне життя</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3868B7">
              <w:rPr>
                <w:rFonts w:ascii="Times New Roman" w:hAnsi="Times New Roman" w:cs="Times New Roman"/>
                <w:sz w:val="24"/>
                <w:szCs w:val="24"/>
                <w:lang w:val="uk-UA"/>
              </w:rPr>
              <w:t>збереження і зміцнення свого здоров'я</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3868B7">
              <w:rPr>
                <w:rFonts w:ascii="Times New Roman" w:hAnsi="Times New Roman" w:cs="Times New Roman"/>
                <w:sz w:val="24"/>
                <w:szCs w:val="24"/>
                <w:lang w:val="uk-UA"/>
              </w:rPr>
              <w:t>цікаве успішне навчання</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3868B7">
              <w:rPr>
                <w:rFonts w:ascii="Times New Roman" w:hAnsi="Times New Roman" w:cs="Times New Roman"/>
                <w:sz w:val="24"/>
                <w:szCs w:val="24"/>
                <w:lang w:val="uk-UA"/>
              </w:rPr>
              <w:t>любов</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3868B7">
              <w:rPr>
                <w:rFonts w:ascii="Times New Roman" w:hAnsi="Times New Roman" w:cs="Times New Roman"/>
                <w:sz w:val="24"/>
                <w:szCs w:val="24"/>
                <w:lang w:val="uk-UA"/>
              </w:rPr>
              <w:t>матеріальне забезпечення</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3868B7">
              <w:rPr>
                <w:rFonts w:ascii="Times New Roman" w:hAnsi="Times New Roman" w:cs="Times New Roman"/>
                <w:sz w:val="24"/>
                <w:szCs w:val="24"/>
                <w:lang w:val="uk-UA"/>
              </w:rPr>
              <w:t>суспільне визнання</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3868B7">
              <w:rPr>
                <w:rFonts w:ascii="Times New Roman" w:hAnsi="Times New Roman" w:cs="Times New Roman"/>
                <w:sz w:val="24"/>
                <w:szCs w:val="24"/>
                <w:lang w:val="uk-UA"/>
              </w:rPr>
              <w:t>самовдосконалення</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3868B7">
              <w:rPr>
                <w:rFonts w:ascii="Times New Roman" w:hAnsi="Times New Roman" w:cs="Times New Roman"/>
                <w:sz w:val="24"/>
                <w:szCs w:val="24"/>
                <w:lang w:val="uk-UA"/>
              </w:rPr>
              <w:t>розваги</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3868B7">
              <w:rPr>
                <w:rFonts w:ascii="Times New Roman" w:hAnsi="Times New Roman" w:cs="Times New Roman"/>
                <w:sz w:val="24"/>
                <w:szCs w:val="24"/>
                <w:lang w:val="uk-UA"/>
              </w:rPr>
              <w:t>свобода</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DA1102">
              <w:rPr>
                <w:rFonts w:ascii="Times New Roman" w:hAnsi="Times New Roman" w:cs="Times New Roman"/>
                <w:sz w:val="24"/>
                <w:szCs w:val="24"/>
                <w:lang w:val="uk-UA"/>
              </w:rPr>
              <w:t>щасливе сімейне життя;</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DA1102">
              <w:rPr>
                <w:rFonts w:ascii="Times New Roman" w:hAnsi="Times New Roman" w:cs="Times New Roman"/>
                <w:sz w:val="24"/>
                <w:szCs w:val="24"/>
                <w:lang w:val="uk-UA"/>
              </w:rPr>
              <w:t>творча самореалізація</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DA1102">
              <w:rPr>
                <w:rFonts w:ascii="Times New Roman" w:hAnsi="Times New Roman" w:cs="Times New Roman"/>
                <w:sz w:val="24"/>
                <w:szCs w:val="24"/>
                <w:lang w:val="uk-UA"/>
              </w:rPr>
              <w:t>життєва мудрість</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r w:rsidR="004E7AF8" w:rsidTr="00C84517">
        <w:tc>
          <w:tcPr>
            <w:tcW w:w="0" w:type="auto"/>
          </w:tcPr>
          <w:p w:rsidR="004E7AF8" w:rsidRPr="003868B7" w:rsidRDefault="004E7AF8" w:rsidP="00C84517">
            <w:pPr>
              <w:ind w:firstLine="709"/>
              <w:jc w:val="both"/>
              <w:rPr>
                <w:rFonts w:ascii="Times New Roman" w:hAnsi="Times New Roman" w:cs="Times New Roman"/>
                <w:sz w:val="24"/>
                <w:szCs w:val="24"/>
                <w:lang w:val="uk-UA"/>
              </w:rPr>
            </w:pPr>
            <w:r w:rsidRPr="00DA1102">
              <w:rPr>
                <w:rFonts w:ascii="Times New Roman" w:hAnsi="Times New Roman" w:cs="Times New Roman"/>
                <w:sz w:val="24"/>
                <w:szCs w:val="24"/>
                <w:lang w:val="uk-UA"/>
              </w:rPr>
              <w:t>упевненість у собі</w:t>
            </w:r>
          </w:p>
        </w:tc>
        <w:tc>
          <w:tcPr>
            <w:tcW w:w="3365" w:type="dxa"/>
          </w:tcPr>
          <w:p w:rsidR="004E7AF8" w:rsidRPr="000E0C6F" w:rsidRDefault="004E7AF8" w:rsidP="00C84517">
            <w:pPr>
              <w:ind w:firstLine="709"/>
              <w:jc w:val="both"/>
              <w:rPr>
                <w:rFonts w:ascii="Times New Roman" w:hAnsi="Times New Roman" w:cs="Times New Roman"/>
                <w:sz w:val="24"/>
                <w:szCs w:val="24"/>
                <w:lang w:val="uk-UA"/>
              </w:rPr>
            </w:pPr>
          </w:p>
        </w:tc>
        <w:tc>
          <w:tcPr>
            <w:tcW w:w="3665" w:type="dxa"/>
          </w:tcPr>
          <w:p w:rsidR="004E7AF8" w:rsidRDefault="004E7AF8" w:rsidP="00C84517">
            <w:pPr>
              <w:ind w:firstLine="709"/>
              <w:jc w:val="both"/>
              <w:rPr>
                <w:rFonts w:ascii="Times New Roman" w:hAnsi="Times New Roman" w:cs="Times New Roman"/>
                <w:sz w:val="28"/>
                <w:szCs w:val="28"/>
                <w:lang w:val="uk-UA"/>
              </w:rPr>
            </w:pPr>
          </w:p>
        </w:tc>
      </w:tr>
    </w:tbl>
    <w:p w:rsidR="004E7AF8" w:rsidRDefault="004E7AF8" w:rsidP="00C84517">
      <w:pPr>
        <w:spacing w:after="0" w:line="240" w:lineRule="auto"/>
        <w:ind w:firstLine="709"/>
        <w:jc w:val="both"/>
        <w:rPr>
          <w:rFonts w:ascii="Times New Roman" w:hAnsi="Times New Roman" w:cs="Times New Roman"/>
          <w:sz w:val="28"/>
          <w:szCs w:val="28"/>
          <w:lang w:val="uk-UA"/>
        </w:rPr>
      </w:pPr>
    </w:p>
    <w:p w:rsidR="004E7AF8" w:rsidRPr="004E7AF8" w:rsidRDefault="004E7AF8" w:rsidP="00C84517">
      <w:pPr>
        <w:spacing w:after="0" w:line="240" w:lineRule="auto"/>
        <w:ind w:firstLine="709"/>
        <w:jc w:val="both"/>
        <w:rPr>
          <w:rFonts w:ascii="Times New Roman" w:hAnsi="Times New Roman" w:cs="Times New Roman"/>
          <w:sz w:val="28"/>
          <w:szCs w:val="28"/>
          <w:lang w:val="uk-UA"/>
        </w:rPr>
      </w:pPr>
    </w:p>
    <w:sectPr w:rsidR="004E7AF8" w:rsidRPr="004E7AF8" w:rsidSect="004E7AF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D22" w:rsidRDefault="009B0D22">
      <w:pPr>
        <w:spacing w:after="0" w:line="240" w:lineRule="auto"/>
      </w:pPr>
      <w:r>
        <w:separator/>
      </w:r>
    </w:p>
  </w:endnote>
  <w:endnote w:type="continuationSeparator" w:id="0">
    <w:p w:rsidR="009B0D22" w:rsidRDefault="009B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17" w:rsidRDefault="00C84517">
    <w:pPr>
      <w:pStyle w:val="a3"/>
      <w:jc w:val="right"/>
    </w:pPr>
    <w:r>
      <w:fldChar w:fldCharType="begin"/>
    </w:r>
    <w:r>
      <w:instrText>PAGE   \* MERGEFORMAT</w:instrText>
    </w:r>
    <w:r>
      <w:fldChar w:fldCharType="separate"/>
    </w:r>
    <w:r w:rsidR="0014090B">
      <w:rPr>
        <w:noProof/>
      </w:rPr>
      <w:t>1</w:t>
    </w:r>
    <w:r>
      <w:rPr>
        <w:noProof/>
      </w:rPr>
      <w:fldChar w:fldCharType="end"/>
    </w:r>
  </w:p>
  <w:p w:rsidR="00C84517" w:rsidRDefault="00C845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17" w:rsidRPr="00207849" w:rsidRDefault="00C84517">
    <w:pPr>
      <w:pStyle w:val="a3"/>
      <w:rPr>
        <w:lang w:val="uk-UA"/>
      </w:rPr>
    </w:pPr>
    <w:r>
      <w:rPr>
        <w:lang w:val="uk-U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17" w:rsidRPr="00207849" w:rsidRDefault="00C84517">
    <w:pPr>
      <w:pStyle w:val="a3"/>
      <w:rPr>
        <w:lang w:val="uk-UA"/>
      </w:rPr>
    </w:pPr>
    <w:r>
      <w:rPr>
        <w:lang w:val="uk-U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D22" w:rsidRDefault="009B0D22">
      <w:pPr>
        <w:spacing w:after="0" w:line="240" w:lineRule="auto"/>
      </w:pPr>
      <w:r>
        <w:separator/>
      </w:r>
    </w:p>
  </w:footnote>
  <w:footnote w:type="continuationSeparator" w:id="0">
    <w:p w:rsidR="009B0D22" w:rsidRDefault="009B0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465"/>
    <w:multiLevelType w:val="hybridMultilevel"/>
    <w:tmpl w:val="74904C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8D504DD"/>
    <w:multiLevelType w:val="hybridMultilevel"/>
    <w:tmpl w:val="71D0CACE"/>
    <w:lvl w:ilvl="0" w:tplc="66D68E06">
      <w:start w:val="2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6D55B1"/>
    <w:multiLevelType w:val="multilevel"/>
    <w:tmpl w:val="721C0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FF832AE"/>
    <w:multiLevelType w:val="multilevel"/>
    <w:tmpl w:val="721C0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B6"/>
    <w:rsid w:val="000564B9"/>
    <w:rsid w:val="0014090B"/>
    <w:rsid w:val="002163EA"/>
    <w:rsid w:val="004E7AF8"/>
    <w:rsid w:val="008A66B6"/>
    <w:rsid w:val="009B0D22"/>
    <w:rsid w:val="00C8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E7AF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E7AF8"/>
  </w:style>
  <w:style w:type="paragraph" w:styleId="a5">
    <w:name w:val="Balloon Text"/>
    <w:basedOn w:val="a"/>
    <w:link w:val="a6"/>
    <w:uiPriority w:val="99"/>
    <w:semiHidden/>
    <w:unhideWhenUsed/>
    <w:rsid w:val="004E7A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7AF8"/>
    <w:rPr>
      <w:rFonts w:ascii="Tahoma" w:hAnsi="Tahoma" w:cs="Tahoma"/>
      <w:sz w:val="16"/>
      <w:szCs w:val="16"/>
    </w:rPr>
  </w:style>
  <w:style w:type="table" w:styleId="a7">
    <w:name w:val="Table Grid"/>
    <w:basedOn w:val="a1"/>
    <w:uiPriority w:val="59"/>
    <w:rsid w:val="004E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E7AF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E7AF8"/>
  </w:style>
  <w:style w:type="paragraph" w:styleId="a5">
    <w:name w:val="Balloon Text"/>
    <w:basedOn w:val="a"/>
    <w:link w:val="a6"/>
    <w:uiPriority w:val="99"/>
    <w:semiHidden/>
    <w:unhideWhenUsed/>
    <w:rsid w:val="004E7A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7AF8"/>
    <w:rPr>
      <w:rFonts w:ascii="Tahoma" w:hAnsi="Tahoma" w:cs="Tahoma"/>
      <w:sz w:val="16"/>
      <w:szCs w:val="16"/>
    </w:rPr>
  </w:style>
  <w:style w:type="table" w:styleId="a7">
    <w:name w:val="Table Grid"/>
    <w:basedOn w:val="a1"/>
    <w:uiPriority w:val="59"/>
    <w:rsid w:val="004E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2924</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2015-03-18T07:39:00Z</dcterms:created>
  <dcterms:modified xsi:type="dcterms:W3CDTF">2015-03-18T13:02:00Z</dcterms:modified>
</cp:coreProperties>
</file>